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B275B" w14:textId="77777777" w:rsidR="00D260D2" w:rsidRPr="00512AE8" w:rsidRDefault="00923E42" w:rsidP="00E765F9">
      <w:pPr>
        <w:spacing w:line="276" w:lineRule="auto"/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1" behindDoc="0" locked="0" layoutInCell="1" allowOverlap="1" wp14:anchorId="234B277B" wp14:editId="234B277C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B275C" w14:textId="77777777" w:rsidR="00D260D2" w:rsidRPr="00512AE8" w:rsidRDefault="00D260D2" w:rsidP="00E765F9">
      <w:pPr>
        <w:spacing w:line="276" w:lineRule="auto"/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14:paraId="234B275D" w14:textId="77777777" w:rsidR="00D260D2" w:rsidRPr="00512AE8" w:rsidRDefault="00D260D2" w:rsidP="00E765F9">
      <w:pPr>
        <w:spacing w:line="276" w:lineRule="auto"/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0" behindDoc="0" locked="0" layoutInCell="1" allowOverlap="1" wp14:anchorId="234B277D" wp14:editId="234B277E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AE8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14:paraId="234B275E" w14:textId="77777777" w:rsidR="00D260D2" w:rsidRPr="00512AE8" w:rsidRDefault="00D260D2" w:rsidP="00E765F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14:paraId="234B275F" w14:textId="77777777" w:rsidR="00D260D2" w:rsidRPr="00512AE8" w:rsidRDefault="00D260D2" w:rsidP="00E765F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14:paraId="234B2760" w14:textId="77777777" w:rsidR="00D260D2" w:rsidRPr="00512AE8" w:rsidRDefault="00D260D2" w:rsidP="00E765F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14:paraId="234B2761" w14:textId="77777777" w:rsidR="00D260D2" w:rsidRPr="00512AE8" w:rsidRDefault="00D260D2" w:rsidP="00E765F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14:paraId="234B2762" w14:textId="77777777" w:rsidR="00D260D2" w:rsidRPr="00512AE8" w:rsidRDefault="00D260D2" w:rsidP="00E765F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T: 0212 314 34 34 / 30 20</w:t>
      </w:r>
    </w:p>
    <w:p w14:paraId="234B2763" w14:textId="77777777" w:rsidR="00D260D2" w:rsidRPr="00512AE8" w:rsidRDefault="00D260D2" w:rsidP="00E765F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14:paraId="234B2764" w14:textId="77777777" w:rsidR="00C450E0" w:rsidRPr="007637F9" w:rsidRDefault="00012C1B" w:rsidP="00E765F9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512AE8">
        <w:rPr>
          <w:rFonts w:ascii="Helvetica Light" w:hAnsi="Helvetica Light" w:cs="Arial"/>
          <w:color w:val="FF0000"/>
          <w:sz w:val="16"/>
          <w:szCs w:val="16"/>
        </w:rPr>
        <w:t>www.arcelikas.com.tr</w:t>
      </w:r>
    </w:p>
    <w:p w14:paraId="234B2777" w14:textId="77777777" w:rsidR="004C7FD3" w:rsidRDefault="004C7FD3" w:rsidP="00E765F9">
      <w:pPr>
        <w:spacing w:line="276" w:lineRule="auto"/>
        <w:jc w:val="both"/>
        <w:rPr>
          <w:bCs/>
          <w:sz w:val="24"/>
          <w:szCs w:val="24"/>
        </w:rPr>
      </w:pPr>
    </w:p>
    <w:p w14:paraId="661FF4B6" w14:textId="0056C46D" w:rsidR="00FA2A0F" w:rsidRPr="00E765F9" w:rsidRDefault="007172AD" w:rsidP="00E765F9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“</w:t>
      </w:r>
      <w:r w:rsidR="00FA2A0F" w:rsidRPr="00E765F9">
        <w:rPr>
          <w:b/>
          <w:sz w:val="40"/>
          <w:szCs w:val="40"/>
        </w:rPr>
        <w:t xml:space="preserve">A </w:t>
      </w:r>
      <w:proofErr w:type="spellStart"/>
      <w:r w:rsidR="00FA2A0F" w:rsidRPr="00E765F9">
        <w:rPr>
          <w:b/>
          <w:sz w:val="40"/>
          <w:szCs w:val="40"/>
        </w:rPr>
        <w:t>Ticket</w:t>
      </w:r>
      <w:proofErr w:type="spellEnd"/>
      <w:r w:rsidR="00FA2A0F" w:rsidRPr="00E765F9">
        <w:rPr>
          <w:b/>
          <w:sz w:val="40"/>
          <w:szCs w:val="40"/>
        </w:rPr>
        <w:t xml:space="preserve"> </w:t>
      </w:r>
      <w:proofErr w:type="spellStart"/>
      <w:r w:rsidR="00FA2A0F" w:rsidRPr="00E765F9">
        <w:rPr>
          <w:b/>
          <w:sz w:val="40"/>
          <w:szCs w:val="40"/>
        </w:rPr>
        <w:t>For</w:t>
      </w:r>
      <w:proofErr w:type="spellEnd"/>
      <w:r w:rsidR="00FA2A0F" w:rsidRPr="00E765F9">
        <w:rPr>
          <w:b/>
          <w:sz w:val="40"/>
          <w:szCs w:val="40"/>
        </w:rPr>
        <w:t xml:space="preserve"> </w:t>
      </w:r>
      <w:proofErr w:type="spellStart"/>
      <w:r w:rsidR="00FA2A0F" w:rsidRPr="00E765F9">
        <w:rPr>
          <w:b/>
          <w:sz w:val="40"/>
          <w:szCs w:val="40"/>
        </w:rPr>
        <w:t>Your</w:t>
      </w:r>
      <w:proofErr w:type="spellEnd"/>
      <w:r w:rsidR="00FA2A0F" w:rsidRPr="00E765F9">
        <w:rPr>
          <w:b/>
          <w:sz w:val="40"/>
          <w:szCs w:val="40"/>
        </w:rPr>
        <w:t xml:space="preserve"> </w:t>
      </w:r>
      <w:proofErr w:type="spellStart"/>
      <w:r w:rsidR="00FA2A0F" w:rsidRPr="00E765F9">
        <w:rPr>
          <w:b/>
          <w:sz w:val="40"/>
          <w:szCs w:val="40"/>
        </w:rPr>
        <w:t>Future</w:t>
      </w:r>
      <w:proofErr w:type="spellEnd"/>
      <w:r>
        <w:rPr>
          <w:b/>
          <w:sz w:val="40"/>
          <w:szCs w:val="40"/>
        </w:rPr>
        <w:t>”</w:t>
      </w:r>
      <w:r w:rsidR="00FA2A0F" w:rsidRPr="00E765F9">
        <w:rPr>
          <w:b/>
          <w:sz w:val="40"/>
          <w:szCs w:val="40"/>
        </w:rPr>
        <w:t xml:space="preserve"> Pro</w:t>
      </w:r>
      <w:r w:rsidR="0005274F">
        <w:rPr>
          <w:b/>
          <w:sz w:val="40"/>
          <w:szCs w:val="40"/>
        </w:rPr>
        <w:t>gramının</w:t>
      </w:r>
      <w:r w:rsidR="00FA2A0F" w:rsidRPr="00E765F9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br/>
      </w:r>
      <w:r w:rsidR="00FA2A0F" w:rsidRPr="00E765F9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 xml:space="preserve">’nci Etabı </w:t>
      </w:r>
      <w:r w:rsidR="0005274F">
        <w:rPr>
          <w:b/>
          <w:sz w:val="40"/>
          <w:szCs w:val="40"/>
        </w:rPr>
        <w:t>İçin Başvuru Süreci Başladı</w:t>
      </w:r>
    </w:p>
    <w:p w14:paraId="72FBE8AB" w14:textId="77777777" w:rsidR="00FA2A0F" w:rsidRDefault="00FA2A0F" w:rsidP="00E765F9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519E04E" w14:textId="622F487E" w:rsidR="00FA2A0F" w:rsidRPr="00E765F9" w:rsidRDefault="00FA2A0F" w:rsidP="00E765F9">
      <w:pPr>
        <w:spacing w:line="276" w:lineRule="auto"/>
        <w:jc w:val="center"/>
        <w:rPr>
          <w:b/>
          <w:sz w:val="28"/>
          <w:szCs w:val="28"/>
        </w:rPr>
      </w:pPr>
      <w:r w:rsidRPr="00E765F9">
        <w:rPr>
          <w:b/>
          <w:sz w:val="28"/>
          <w:szCs w:val="28"/>
        </w:rPr>
        <w:t xml:space="preserve">Arçelik, </w:t>
      </w:r>
      <w:r w:rsidR="006431DA" w:rsidRPr="006431DA">
        <w:rPr>
          <w:b/>
          <w:sz w:val="28"/>
          <w:szCs w:val="28"/>
        </w:rPr>
        <w:t xml:space="preserve">dünyanın önde gelen üniversitelerinde eğitim gören Türk öğrencileri, ülkemize geri kazandırma hedefiyle geçtiğimiz yıl başlattığı </w:t>
      </w:r>
      <w:r w:rsidR="00E615DD">
        <w:rPr>
          <w:b/>
          <w:sz w:val="28"/>
          <w:szCs w:val="28"/>
        </w:rPr>
        <w:t>“</w:t>
      </w:r>
      <w:r w:rsidR="006431DA">
        <w:rPr>
          <w:b/>
          <w:sz w:val="28"/>
          <w:szCs w:val="28"/>
        </w:rPr>
        <w:t xml:space="preserve">A </w:t>
      </w:r>
      <w:proofErr w:type="spellStart"/>
      <w:r w:rsidR="006431DA" w:rsidRPr="00E765F9">
        <w:rPr>
          <w:b/>
          <w:sz w:val="28"/>
          <w:szCs w:val="28"/>
        </w:rPr>
        <w:t>Ticket</w:t>
      </w:r>
      <w:proofErr w:type="spellEnd"/>
      <w:r w:rsidR="006431DA" w:rsidRPr="00E765F9">
        <w:rPr>
          <w:b/>
          <w:sz w:val="28"/>
          <w:szCs w:val="28"/>
        </w:rPr>
        <w:t xml:space="preserve"> </w:t>
      </w:r>
      <w:proofErr w:type="spellStart"/>
      <w:r w:rsidR="006431DA" w:rsidRPr="00E765F9">
        <w:rPr>
          <w:b/>
          <w:sz w:val="28"/>
          <w:szCs w:val="28"/>
        </w:rPr>
        <w:t>For</w:t>
      </w:r>
      <w:proofErr w:type="spellEnd"/>
      <w:r w:rsidR="006431DA" w:rsidRPr="00E765F9">
        <w:rPr>
          <w:b/>
          <w:sz w:val="28"/>
          <w:szCs w:val="28"/>
        </w:rPr>
        <w:t xml:space="preserve"> </w:t>
      </w:r>
      <w:proofErr w:type="spellStart"/>
      <w:r w:rsidR="006431DA" w:rsidRPr="00E765F9">
        <w:rPr>
          <w:b/>
          <w:sz w:val="28"/>
          <w:szCs w:val="28"/>
        </w:rPr>
        <w:t>Your</w:t>
      </w:r>
      <w:proofErr w:type="spellEnd"/>
      <w:r w:rsidR="006431DA" w:rsidRPr="00E765F9">
        <w:rPr>
          <w:b/>
          <w:sz w:val="28"/>
          <w:szCs w:val="28"/>
        </w:rPr>
        <w:t xml:space="preserve"> </w:t>
      </w:r>
      <w:proofErr w:type="spellStart"/>
      <w:r w:rsidR="006431DA" w:rsidRPr="00E765F9">
        <w:rPr>
          <w:b/>
          <w:sz w:val="28"/>
          <w:szCs w:val="28"/>
        </w:rPr>
        <w:t>Future</w:t>
      </w:r>
      <w:proofErr w:type="spellEnd"/>
      <w:r w:rsidR="00E615DD">
        <w:rPr>
          <w:b/>
          <w:sz w:val="28"/>
          <w:szCs w:val="28"/>
        </w:rPr>
        <w:t>”</w:t>
      </w:r>
      <w:r w:rsidR="006431DA" w:rsidRPr="00E765F9">
        <w:rPr>
          <w:b/>
          <w:sz w:val="28"/>
          <w:szCs w:val="28"/>
        </w:rPr>
        <w:t xml:space="preserve"> Prog</w:t>
      </w:r>
      <w:r w:rsidR="006431DA">
        <w:rPr>
          <w:b/>
          <w:sz w:val="28"/>
          <w:szCs w:val="28"/>
        </w:rPr>
        <w:t xml:space="preserve">ramını 2’nci </w:t>
      </w:r>
      <w:proofErr w:type="gramStart"/>
      <w:r w:rsidR="006431DA">
        <w:rPr>
          <w:b/>
          <w:sz w:val="28"/>
          <w:szCs w:val="28"/>
        </w:rPr>
        <w:t>kez  hayata</w:t>
      </w:r>
      <w:proofErr w:type="gramEnd"/>
      <w:r w:rsidR="006431DA">
        <w:rPr>
          <w:b/>
          <w:sz w:val="28"/>
          <w:szCs w:val="28"/>
        </w:rPr>
        <w:t xml:space="preserve"> geçiriyor. </w:t>
      </w:r>
      <w:r w:rsidR="0005274F">
        <w:rPr>
          <w:b/>
          <w:sz w:val="28"/>
          <w:szCs w:val="28"/>
        </w:rPr>
        <w:t>16 Temmuz</w:t>
      </w:r>
      <w:r w:rsidR="006431DA">
        <w:rPr>
          <w:b/>
          <w:sz w:val="28"/>
          <w:szCs w:val="28"/>
        </w:rPr>
        <w:t xml:space="preserve">-2 Ağustos tarihleri </w:t>
      </w:r>
      <w:proofErr w:type="gramStart"/>
      <w:r w:rsidR="006431DA">
        <w:rPr>
          <w:b/>
          <w:sz w:val="28"/>
          <w:szCs w:val="28"/>
        </w:rPr>
        <w:t xml:space="preserve">arasında </w:t>
      </w:r>
      <w:r w:rsidR="0005274F">
        <w:rPr>
          <w:b/>
          <w:sz w:val="28"/>
          <w:szCs w:val="28"/>
        </w:rPr>
        <w:t xml:space="preserve"> </w:t>
      </w:r>
      <w:r w:rsidR="006431DA" w:rsidRPr="006431DA">
        <w:rPr>
          <w:b/>
          <w:sz w:val="28"/>
          <w:szCs w:val="28"/>
        </w:rPr>
        <w:t>Arçelik’in</w:t>
      </w:r>
      <w:proofErr w:type="gramEnd"/>
      <w:r w:rsidR="006431DA" w:rsidRPr="006431DA">
        <w:rPr>
          <w:b/>
          <w:sz w:val="28"/>
          <w:szCs w:val="28"/>
        </w:rPr>
        <w:t xml:space="preserve"> yeni nesil </w:t>
      </w:r>
      <w:proofErr w:type="spellStart"/>
      <w:r w:rsidR="006431DA" w:rsidRPr="006431DA">
        <w:rPr>
          <w:b/>
          <w:sz w:val="28"/>
          <w:szCs w:val="28"/>
        </w:rPr>
        <w:t>Ar-Ge</w:t>
      </w:r>
      <w:proofErr w:type="spellEnd"/>
      <w:r w:rsidR="006431DA" w:rsidRPr="006431DA">
        <w:rPr>
          <w:b/>
          <w:sz w:val="28"/>
          <w:szCs w:val="28"/>
        </w:rPr>
        <w:t xml:space="preserve"> Merkezi </w:t>
      </w:r>
      <w:proofErr w:type="spellStart"/>
      <w:r w:rsidR="006431DA" w:rsidRPr="006431DA">
        <w:rPr>
          <w:b/>
          <w:sz w:val="28"/>
          <w:szCs w:val="28"/>
        </w:rPr>
        <w:t>Garage’da</w:t>
      </w:r>
      <w:proofErr w:type="spellEnd"/>
      <w:r w:rsidR="006431DA" w:rsidRPr="006431DA">
        <w:rPr>
          <w:b/>
          <w:sz w:val="28"/>
          <w:szCs w:val="28"/>
        </w:rPr>
        <w:t xml:space="preserve"> </w:t>
      </w:r>
      <w:r w:rsidR="0005274F">
        <w:rPr>
          <w:b/>
          <w:sz w:val="28"/>
          <w:szCs w:val="28"/>
        </w:rPr>
        <w:t>düzenlenecek</w:t>
      </w:r>
      <w:r w:rsidR="006431DA">
        <w:rPr>
          <w:b/>
          <w:sz w:val="28"/>
          <w:szCs w:val="28"/>
        </w:rPr>
        <w:t xml:space="preserve"> </w:t>
      </w:r>
      <w:r w:rsidR="0005274F">
        <w:rPr>
          <w:b/>
          <w:sz w:val="28"/>
          <w:szCs w:val="28"/>
        </w:rPr>
        <w:t xml:space="preserve"> </w:t>
      </w:r>
      <w:r w:rsidR="006431DA">
        <w:rPr>
          <w:b/>
          <w:sz w:val="28"/>
          <w:szCs w:val="28"/>
        </w:rPr>
        <w:t>program</w:t>
      </w:r>
      <w:r w:rsidR="0005274F">
        <w:rPr>
          <w:b/>
          <w:sz w:val="28"/>
          <w:szCs w:val="28"/>
        </w:rPr>
        <w:t xml:space="preserve"> </w:t>
      </w:r>
      <w:r w:rsidR="00434B21">
        <w:rPr>
          <w:b/>
          <w:sz w:val="28"/>
          <w:szCs w:val="28"/>
        </w:rPr>
        <w:t>için 1 Nisan</w:t>
      </w:r>
      <w:r w:rsidR="00D70D1B">
        <w:rPr>
          <w:b/>
          <w:sz w:val="28"/>
          <w:szCs w:val="28"/>
        </w:rPr>
        <w:t xml:space="preserve">’a kadar </w:t>
      </w:r>
      <w:r w:rsidR="00434B21">
        <w:rPr>
          <w:b/>
          <w:sz w:val="28"/>
          <w:szCs w:val="28"/>
        </w:rPr>
        <w:t xml:space="preserve">başvuru yapılabilecek. </w:t>
      </w:r>
    </w:p>
    <w:p w14:paraId="0CBEF7AA" w14:textId="77777777" w:rsidR="00FA2A0F" w:rsidRPr="00E765F9" w:rsidRDefault="00FA2A0F" w:rsidP="00E765F9">
      <w:pPr>
        <w:spacing w:line="276" w:lineRule="auto"/>
        <w:rPr>
          <w:sz w:val="24"/>
          <w:szCs w:val="28"/>
        </w:rPr>
      </w:pPr>
    </w:p>
    <w:p w14:paraId="152FFABE" w14:textId="080D4E0F" w:rsidR="00FA2A0F" w:rsidRPr="00E765F9" w:rsidRDefault="006431DA" w:rsidP="00E765F9">
      <w:pPr>
        <w:spacing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Arçelik, </w:t>
      </w:r>
      <w:r w:rsidRPr="006431DA">
        <w:rPr>
          <w:sz w:val="24"/>
          <w:szCs w:val="28"/>
        </w:rPr>
        <w:t xml:space="preserve">yurt dışında öğrenim gören Türk öğrencilere Türkiye’nin </w:t>
      </w:r>
      <w:proofErr w:type="spellStart"/>
      <w:r w:rsidRPr="006431DA">
        <w:rPr>
          <w:sz w:val="24"/>
          <w:szCs w:val="28"/>
        </w:rPr>
        <w:t>inovasyon</w:t>
      </w:r>
      <w:proofErr w:type="spellEnd"/>
      <w:r w:rsidRPr="006431DA">
        <w:rPr>
          <w:sz w:val="24"/>
          <w:szCs w:val="28"/>
        </w:rPr>
        <w:t xml:space="preserve"> ve yaratıcılık potansiyeline katkıda bulun</w:t>
      </w:r>
      <w:r>
        <w:rPr>
          <w:sz w:val="24"/>
          <w:szCs w:val="28"/>
        </w:rPr>
        <w:t xml:space="preserve">maları için </w:t>
      </w:r>
      <w:proofErr w:type="gramStart"/>
      <w:r>
        <w:rPr>
          <w:sz w:val="24"/>
          <w:szCs w:val="28"/>
        </w:rPr>
        <w:t>imkan</w:t>
      </w:r>
      <w:proofErr w:type="gramEnd"/>
      <w:r>
        <w:rPr>
          <w:sz w:val="24"/>
          <w:szCs w:val="28"/>
        </w:rPr>
        <w:t xml:space="preserve"> yaratmaya devam ediyor. </w:t>
      </w:r>
      <w:r w:rsidR="00434B21">
        <w:rPr>
          <w:sz w:val="24"/>
          <w:szCs w:val="28"/>
        </w:rPr>
        <w:t xml:space="preserve">Yaz döneminde </w:t>
      </w:r>
      <w:r>
        <w:rPr>
          <w:sz w:val="24"/>
          <w:szCs w:val="28"/>
        </w:rPr>
        <w:t xml:space="preserve">2’nci kez </w:t>
      </w:r>
      <w:r w:rsidR="00434B21">
        <w:rPr>
          <w:sz w:val="24"/>
          <w:szCs w:val="28"/>
        </w:rPr>
        <w:t>düze</w:t>
      </w:r>
      <w:r w:rsidR="00D70D1B">
        <w:rPr>
          <w:sz w:val="24"/>
          <w:szCs w:val="28"/>
        </w:rPr>
        <w:t xml:space="preserve">nlenecek </w:t>
      </w:r>
      <w:r w:rsidRPr="00E765F9">
        <w:rPr>
          <w:sz w:val="24"/>
          <w:szCs w:val="28"/>
        </w:rPr>
        <w:t xml:space="preserve">“A </w:t>
      </w:r>
      <w:proofErr w:type="spellStart"/>
      <w:r w:rsidRPr="00E765F9">
        <w:rPr>
          <w:sz w:val="24"/>
          <w:szCs w:val="28"/>
        </w:rPr>
        <w:t>Ticket</w:t>
      </w:r>
      <w:proofErr w:type="spellEnd"/>
      <w:r w:rsidRPr="00E765F9">
        <w:rPr>
          <w:sz w:val="24"/>
          <w:szCs w:val="28"/>
        </w:rPr>
        <w:t xml:space="preserve"> </w:t>
      </w:r>
      <w:proofErr w:type="spellStart"/>
      <w:r w:rsidRPr="00E765F9">
        <w:rPr>
          <w:sz w:val="24"/>
          <w:szCs w:val="28"/>
        </w:rPr>
        <w:t>For</w:t>
      </w:r>
      <w:proofErr w:type="spellEnd"/>
      <w:r w:rsidRPr="00E765F9">
        <w:rPr>
          <w:sz w:val="24"/>
          <w:szCs w:val="28"/>
        </w:rPr>
        <w:t xml:space="preserve"> </w:t>
      </w:r>
      <w:proofErr w:type="spellStart"/>
      <w:r w:rsidRPr="00E765F9">
        <w:rPr>
          <w:sz w:val="24"/>
          <w:szCs w:val="28"/>
        </w:rPr>
        <w:t>Your</w:t>
      </w:r>
      <w:proofErr w:type="spellEnd"/>
      <w:r w:rsidRPr="00E765F9">
        <w:rPr>
          <w:sz w:val="24"/>
          <w:szCs w:val="28"/>
        </w:rPr>
        <w:t xml:space="preserve"> </w:t>
      </w:r>
      <w:proofErr w:type="spellStart"/>
      <w:r w:rsidRPr="00E765F9">
        <w:rPr>
          <w:sz w:val="24"/>
          <w:szCs w:val="28"/>
        </w:rPr>
        <w:t>Future</w:t>
      </w:r>
      <w:proofErr w:type="spellEnd"/>
      <w:r w:rsidRPr="00E765F9">
        <w:rPr>
          <w:sz w:val="24"/>
          <w:szCs w:val="28"/>
        </w:rPr>
        <w:t xml:space="preserve">” </w:t>
      </w:r>
      <w:r w:rsidR="00D70D1B">
        <w:rPr>
          <w:sz w:val="24"/>
          <w:szCs w:val="28"/>
        </w:rPr>
        <w:t>program</w:t>
      </w:r>
      <w:r>
        <w:rPr>
          <w:sz w:val="24"/>
          <w:szCs w:val="28"/>
        </w:rPr>
        <w:t>ı</w:t>
      </w:r>
      <w:r w:rsidR="00D70D1B">
        <w:rPr>
          <w:sz w:val="24"/>
          <w:szCs w:val="28"/>
        </w:rPr>
        <w:t xml:space="preserve"> için başvurular alınmaya başlandı. 1 Nisan’a kadar devam edecek başvuru </w:t>
      </w:r>
      <w:r w:rsidR="00434B21">
        <w:rPr>
          <w:sz w:val="24"/>
          <w:szCs w:val="28"/>
        </w:rPr>
        <w:t xml:space="preserve">sürecinin ardından yapılan değerlendirme sonrasında dünyanın dört bir yanında, mühendislik ve teknoloji bölümlerinden son sınıf ve lisansüstü seviyesinden okuyan Türk öğrenciler, 16 </w:t>
      </w:r>
      <w:proofErr w:type="gramStart"/>
      <w:r w:rsidR="00434B21">
        <w:rPr>
          <w:sz w:val="24"/>
          <w:szCs w:val="28"/>
        </w:rPr>
        <w:t>Temmuz</w:t>
      </w:r>
      <w:r w:rsidR="000114EA">
        <w:rPr>
          <w:sz w:val="24"/>
          <w:szCs w:val="28"/>
        </w:rPr>
        <w:t xml:space="preserve"> </w:t>
      </w:r>
      <w:r w:rsidR="00434B21">
        <w:rPr>
          <w:sz w:val="24"/>
          <w:szCs w:val="28"/>
        </w:rPr>
        <w:t>-</w:t>
      </w:r>
      <w:proofErr w:type="gramEnd"/>
      <w:r w:rsidR="000114EA">
        <w:rPr>
          <w:sz w:val="24"/>
          <w:szCs w:val="28"/>
        </w:rPr>
        <w:t xml:space="preserve"> </w:t>
      </w:r>
      <w:bookmarkStart w:id="0" w:name="_GoBack"/>
      <w:bookmarkEnd w:id="0"/>
      <w:r w:rsidR="00434B21">
        <w:rPr>
          <w:sz w:val="24"/>
          <w:szCs w:val="28"/>
        </w:rPr>
        <w:t xml:space="preserve">2 Ağustos tarihleri arasında gerçekleştirilecek </w:t>
      </w:r>
      <w:r>
        <w:rPr>
          <w:sz w:val="24"/>
          <w:szCs w:val="28"/>
        </w:rPr>
        <w:t>“</w:t>
      </w:r>
      <w:r w:rsidR="00434B21">
        <w:rPr>
          <w:sz w:val="24"/>
          <w:szCs w:val="28"/>
        </w:rPr>
        <w:t xml:space="preserve">A </w:t>
      </w:r>
      <w:proofErr w:type="spellStart"/>
      <w:r w:rsidR="00434B21">
        <w:rPr>
          <w:sz w:val="24"/>
          <w:szCs w:val="28"/>
        </w:rPr>
        <w:t>Ticket</w:t>
      </w:r>
      <w:proofErr w:type="spellEnd"/>
      <w:r w:rsidR="00434B21">
        <w:rPr>
          <w:sz w:val="24"/>
          <w:szCs w:val="28"/>
        </w:rPr>
        <w:t xml:space="preserve"> </w:t>
      </w:r>
      <w:proofErr w:type="spellStart"/>
      <w:r w:rsidR="00434B21">
        <w:rPr>
          <w:sz w:val="24"/>
          <w:szCs w:val="28"/>
        </w:rPr>
        <w:t>For</w:t>
      </w:r>
      <w:proofErr w:type="spellEnd"/>
      <w:r w:rsidR="00434B21">
        <w:rPr>
          <w:sz w:val="24"/>
          <w:szCs w:val="28"/>
        </w:rPr>
        <w:t xml:space="preserve"> </w:t>
      </w:r>
      <w:proofErr w:type="spellStart"/>
      <w:r w:rsidR="00434B21">
        <w:rPr>
          <w:sz w:val="24"/>
          <w:szCs w:val="28"/>
        </w:rPr>
        <w:t>Your</w:t>
      </w:r>
      <w:proofErr w:type="spellEnd"/>
      <w:r w:rsidR="00434B21">
        <w:rPr>
          <w:sz w:val="24"/>
          <w:szCs w:val="28"/>
        </w:rPr>
        <w:t xml:space="preserve"> </w:t>
      </w:r>
      <w:proofErr w:type="spellStart"/>
      <w:r w:rsidR="00434B21">
        <w:rPr>
          <w:sz w:val="24"/>
          <w:szCs w:val="28"/>
        </w:rPr>
        <w:t>Future</w:t>
      </w:r>
      <w:proofErr w:type="spellEnd"/>
      <w:r>
        <w:rPr>
          <w:sz w:val="24"/>
          <w:szCs w:val="28"/>
        </w:rPr>
        <w:t>”</w:t>
      </w:r>
      <w:r w:rsidR="00434B21">
        <w:rPr>
          <w:sz w:val="24"/>
          <w:szCs w:val="28"/>
        </w:rPr>
        <w:t xml:space="preserve"> Programına davet edilecek. </w:t>
      </w:r>
      <w:r w:rsidR="00FA2A0F" w:rsidRPr="00E765F9">
        <w:rPr>
          <w:sz w:val="24"/>
          <w:szCs w:val="28"/>
        </w:rPr>
        <w:t xml:space="preserve">Programa </w:t>
      </w:r>
      <w:r w:rsidR="00434B21">
        <w:rPr>
          <w:sz w:val="24"/>
          <w:szCs w:val="28"/>
        </w:rPr>
        <w:t>katılan</w:t>
      </w:r>
      <w:r w:rsidR="00FA2A0F" w:rsidRPr="00E765F9">
        <w:rPr>
          <w:sz w:val="24"/>
          <w:szCs w:val="28"/>
        </w:rPr>
        <w:t xml:space="preserve"> öğrencile</w:t>
      </w:r>
      <w:r w:rsidR="00434B21">
        <w:rPr>
          <w:sz w:val="24"/>
          <w:szCs w:val="28"/>
        </w:rPr>
        <w:t xml:space="preserve">r </w:t>
      </w:r>
      <w:r w:rsidR="00FA2A0F" w:rsidRPr="00E765F9">
        <w:rPr>
          <w:sz w:val="24"/>
          <w:szCs w:val="28"/>
        </w:rPr>
        <w:t xml:space="preserve">Arçelik’in yeni nesil </w:t>
      </w:r>
      <w:proofErr w:type="spellStart"/>
      <w:r w:rsidR="00FA2A0F" w:rsidRPr="00E765F9">
        <w:rPr>
          <w:sz w:val="24"/>
          <w:szCs w:val="28"/>
        </w:rPr>
        <w:t>Ar-Ge</w:t>
      </w:r>
      <w:proofErr w:type="spellEnd"/>
      <w:r w:rsidR="00FA2A0F" w:rsidRPr="00E765F9">
        <w:rPr>
          <w:sz w:val="24"/>
          <w:szCs w:val="28"/>
        </w:rPr>
        <w:t xml:space="preserve"> Merkezi </w:t>
      </w:r>
      <w:proofErr w:type="spellStart"/>
      <w:r w:rsidR="00FA2A0F" w:rsidRPr="00E765F9">
        <w:rPr>
          <w:sz w:val="24"/>
          <w:szCs w:val="28"/>
        </w:rPr>
        <w:t>Garage’da</w:t>
      </w:r>
      <w:proofErr w:type="spellEnd"/>
      <w:r w:rsidR="00FA2A0F" w:rsidRPr="00E765F9">
        <w:rPr>
          <w:sz w:val="24"/>
          <w:szCs w:val="28"/>
        </w:rPr>
        <w:t xml:space="preserve"> alanında uzman liderlerle tanışıp yeni fikir ve projeler geliştirecek. </w:t>
      </w:r>
    </w:p>
    <w:p w14:paraId="7AA7434A" w14:textId="77777777" w:rsidR="0005274F" w:rsidRPr="00E765F9" w:rsidRDefault="0005274F" w:rsidP="00E765F9">
      <w:pPr>
        <w:spacing w:line="276" w:lineRule="auto"/>
        <w:rPr>
          <w:sz w:val="24"/>
          <w:szCs w:val="24"/>
        </w:rPr>
      </w:pPr>
    </w:p>
    <w:p w14:paraId="2D9A5AFA" w14:textId="6AE5D484" w:rsidR="00FA2A0F" w:rsidRPr="00E765F9" w:rsidRDefault="0072593A" w:rsidP="00E765F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42071A">
        <w:rPr>
          <w:sz w:val="24"/>
          <w:szCs w:val="24"/>
        </w:rPr>
        <w:t>eçtiğimiz yıl</w:t>
      </w:r>
      <w:r w:rsidR="007172AD">
        <w:rPr>
          <w:sz w:val="24"/>
          <w:szCs w:val="24"/>
        </w:rPr>
        <w:t xml:space="preserve"> </w:t>
      </w:r>
      <w:r w:rsidR="00FA2A0F" w:rsidRPr="00E765F9">
        <w:rPr>
          <w:sz w:val="24"/>
          <w:szCs w:val="24"/>
        </w:rPr>
        <w:t xml:space="preserve">başlatılan </w:t>
      </w:r>
      <w:r w:rsidR="007172AD">
        <w:rPr>
          <w:sz w:val="24"/>
          <w:szCs w:val="24"/>
        </w:rPr>
        <w:t>pro</w:t>
      </w:r>
      <w:r w:rsidR="00A32D35">
        <w:rPr>
          <w:sz w:val="24"/>
          <w:szCs w:val="24"/>
        </w:rPr>
        <w:t>gram</w:t>
      </w:r>
      <w:r w:rsidR="007172AD">
        <w:rPr>
          <w:sz w:val="24"/>
          <w:szCs w:val="24"/>
        </w:rPr>
        <w:t xml:space="preserve"> ile </w:t>
      </w:r>
      <w:r>
        <w:rPr>
          <w:sz w:val="24"/>
          <w:szCs w:val="24"/>
        </w:rPr>
        <w:t>Arçelik, yurt dışında okuyan</w:t>
      </w:r>
      <w:r w:rsidR="00FA2A0F" w:rsidRPr="00E765F9">
        <w:rPr>
          <w:sz w:val="24"/>
          <w:szCs w:val="24"/>
        </w:rPr>
        <w:t xml:space="preserve"> </w:t>
      </w:r>
      <w:r w:rsidR="007172AD">
        <w:rPr>
          <w:sz w:val="24"/>
          <w:szCs w:val="24"/>
        </w:rPr>
        <w:t>26 Türk öğrenciyi ağırlamış</w:t>
      </w:r>
      <w:r w:rsidR="00D70D1B">
        <w:rPr>
          <w:sz w:val="24"/>
          <w:szCs w:val="24"/>
        </w:rPr>
        <w:t xml:space="preserve">, öğrencilerden 3’ü </w:t>
      </w:r>
      <w:r w:rsidR="00FA2A0F" w:rsidRPr="00E765F9">
        <w:rPr>
          <w:sz w:val="24"/>
          <w:szCs w:val="24"/>
        </w:rPr>
        <w:t>Türkiye’ye geri dönerek Arçelik’in Üretim, Dijital Dönüşüm ve Tüketici Eğitimleri gibi ekiplerinde işe başla</w:t>
      </w:r>
      <w:r w:rsidR="00D70D1B">
        <w:rPr>
          <w:sz w:val="24"/>
          <w:szCs w:val="24"/>
        </w:rPr>
        <w:t>mıştı.</w:t>
      </w:r>
      <w:r w:rsidR="00E615DD">
        <w:rPr>
          <w:sz w:val="24"/>
          <w:szCs w:val="24"/>
        </w:rPr>
        <w:t xml:space="preserve"> </w:t>
      </w:r>
      <w:r w:rsidR="00FA2A0F" w:rsidRPr="00E765F9">
        <w:rPr>
          <w:sz w:val="24"/>
          <w:szCs w:val="24"/>
        </w:rPr>
        <w:t xml:space="preserve">Programın bu </w:t>
      </w:r>
      <w:r w:rsidR="007172AD">
        <w:rPr>
          <w:sz w:val="24"/>
          <w:szCs w:val="24"/>
        </w:rPr>
        <w:t xml:space="preserve">yılki </w:t>
      </w:r>
      <w:r w:rsidR="0025697E">
        <w:rPr>
          <w:sz w:val="24"/>
          <w:szCs w:val="24"/>
        </w:rPr>
        <w:t>hedefi</w:t>
      </w:r>
      <w:r w:rsidR="00D70D1B">
        <w:rPr>
          <w:sz w:val="24"/>
          <w:szCs w:val="24"/>
        </w:rPr>
        <w:t>;</w:t>
      </w:r>
      <w:r w:rsidR="0025697E">
        <w:rPr>
          <w:sz w:val="24"/>
          <w:szCs w:val="24"/>
        </w:rPr>
        <w:t xml:space="preserve"> daha çok yeteneği Arçelik’e ve </w:t>
      </w:r>
      <w:r w:rsidR="00D70D1B">
        <w:rPr>
          <w:sz w:val="24"/>
          <w:szCs w:val="24"/>
        </w:rPr>
        <w:t xml:space="preserve">Türkiye’ye kazandırmak olacak. </w:t>
      </w:r>
    </w:p>
    <w:p w14:paraId="234B277A" w14:textId="54FCC927" w:rsidR="00C450E0" w:rsidRPr="00E765F9" w:rsidRDefault="00C450E0" w:rsidP="00E765F9">
      <w:pPr>
        <w:pStyle w:val="NoSpacing"/>
        <w:spacing w:line="276" w:lineRule="auto"/>
        <w:jc w:val="both"/>
        <w:rPr>
          <w:rFonts w:eastAsiaTheme="minorHAnsi" w:cs="Calibri"/>
          <w:sz w:val="24"/>
          <w:szCs w:val="24"/>
        </w:rPr>
      </w:pPr>
    </w:p>
    <w:sectPr w:rsidR="00C450E0" w:rsidRPr="00E765F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C525D" w14:textId="77777777" w:rsidR="008234F4" w:rsidRDefault="008234F4" w:rsidP="004151F8">
      <w:r>
        <w:separator/>
      </w:r>
    </w:p>
  </w:endnote>
  <w:endnote w:type="continuationSeparator" w:id="0">
    <w:p w14:paraId="2709D34A" w14:textId="77777777" w:rsidR="008234F4" w:rsidRDefault="008234F4" w:rsidP="004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Light">
    <w:altName w:val="Times New Roman"/>
    <w:charset w:val="00"/>
    <w:family w:val="auto"/>
    <w:pitch w:val="variable"/>
    <w:sig w:usb0="00000001" w:usb1="00000000" w:usb2="00000000" w:usb3="00000000" w:csb0="00000019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B2783" w14:textId="77777777" w:rsidR="008A6578" w:rsidRDefault="00414CED">
    <w:pPr>
      <w:pStyle w:val="Footer"/>
      <w:jc w:val="center"/>
    </w:pPr>
    <w:r w:rsidRPr="00537A99">
      <w:rPr>
        <w:rFonts w:ascii="Helvetica Light" w:hAnsi="Helvetica Light" w:cs="Times New Roman"/>
        <w:noProof/>
        <w:sz w:val="24"/>
        <w:szCs w:val="24"/>
        <w:lang w:eastAsia="tr-TR"/>
      </w:rPr>
      <w:drawing>
        <wp:anchor distT="0" distB="0" distL="114300" distR="114300" simplePos="0" relativeHeight="251658240" behindDoc="0" locked="0" layoutInCell="1" allowOverlap="1" wp14:anchorId="234B2785" wp14:editId="234B2786">
          <wp:simplePos x="0" y="0"/>
          <wp:positionH relativeFrom="margin">
            <wp:align>left</wp:align>
          </wp:positionH>
          <wp:positionV relativeFrom="paragraph">
            <wp:posOffset>-90805</wp:posOffset>
          </wp:positionV>
          <wp:extent cx="640080" cy="316865"/>
          <wp:effectExtent l="0" t="0" r="7620" b="0"/>
          <wp:wrapSquare wrapText="bothSides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4B2784" w14:textId="77777777" w:rsidR="004B1C7A" w:rsidRDefault="004B1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6482D" w14:textId="77777777" w:rsidR="008234F4" w:rsidRDefault="008234F4" w:rsidP="004151F8">
      <w:r>
        <w:separator/>
      </w:r>
    </w:p>
  </w:footnote>
  <w:footnote w:type="continuationSeparator" w:id="0">
    <w:p w14:paraId="21A2DE03" w14:textId="77777777" w:rsidR="008234F4" w:rsidRDefault="008234F4" w:rsidP="0041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31FD"/>
    <w:multiLevelType w:val="hybridMultilevel"/>
    <w:tmpl w:val="FD94B54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5DA7"/>
    <w:multiLevelType w:val="multilevel"/>
    <w:tmpl w:val="28C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016EC7"/>
    <w:multiLevelType w:val="hybridMultilevel"/>
    <w:tmpl w:val="480C8216"/>
    <w:lvl w:ilvl="0" w:tplc="EB00F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C2C80">
      <w:start w:val="226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0EF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47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43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AE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4F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EA4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54B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CE438A"/>
    <w:multiLevelType w:val="multilevel"/>
    <w:tmpl w:val="69F6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AC77C2"/>
    <w:multiLevelType w:val="hybridMultilevel"/>
    <w:tmpl w:val="9A90F8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981F14"/>
    <w:multiLevelType w:val="hybridMultilevel"/>
    <w:tmpl w:val="06203392"/>
    <w:lvl w:ilvl="0" w:tplc="E998F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6CC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14A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86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788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66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568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5A5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D0C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1AD07F0"/>
    <w:multiLevelType w:val="hybridMultilevel"/>
    <w:tmpl w:val="85547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E34D8"/>
    <w:multiLevelType w:val="multilevel"/>
    <w:tmpl w:val="E9C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58570D"/>
    <w:multiLevelType w:val="hybridMultilevel"/>
    <w:tmpl w:val="AE38456C"/>
    <w:lvl w:ilvl="0" w:tplc="D44C2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5C17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105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AC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C42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EA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026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26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ED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0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11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69"/>
    <w:rsid w:val="000114EA"/>
    <w:rsid w:val="00012C1B"/>
    <w:rsid w:val="00021643"/>
    <w:rsid w:val="00025AA9"/>
    <w:rsid w:val="00031A3C"/>
    <w:rsid w:val="00035846"/>
    <w:rsid w:val="00040FDE"/>
    <w:rsid w:val="0005274F"/>
    <w:rsid w:val="00052D29"/>
    <w:rsid w:val="0005357B"/>
    <w:rsid w:val="00063A85"/>
    <w:rsid w:val="0009364A"/>
    <w:rsid w:val="000B7482"/>
    <w:rsid w:val="000C595C"/>
    <w:rsid w:val="000D296A"/>
    <w:rsid w:val="000D4D35"/>
    <w:rsid w:val="000F191B"/>
    <w:rsid w:val="001000F6"/>
    <w:rsid w:val="001115D8"/>
    <w:rsid w:val="00147548"/>
    <w:rsid w:val="00152A85"/>
    <w:rsid w:val="00154AEB"/>
    <w:rsid w:val="00161BB1"/>
    <w:rsid w:val="00161CEE"/>
    <w:rsid w:val="00181D7E"/>
    <w:rsid w:val="001839EE"/>
    <w:rsid w:val="00183EFE"/>
    <w:rsid w:val="001853EF"/>
    <w:rsid w:val="00194623"/>
    <w:rsid w:val="00194AD5"/>
    <w:rsid w:val="001B732D"/>
    <w:rsid w:val="001C074D"/>
    <w:rsid w:val="001C6E1E"/>
    <w:rsid w:val="001C7195"/>
    <w:rsid w:val="001D2F95"/>
    <w:rsid w:val="001E24B1"/>
    <w:rsid w:val="00201CC3"/>
    <w:rsid w:val="00214966"/>
    <w:rsid w:val="00237342"/>
    <w:rsid w:val="0025697E"/>
    <w:rsid w:val="00260D2C"/>
    <w:rsid w:val="002614CB"/>
    <w:rsid w:val="002660B3"/>
    <w:rsid w:val="00271C06"/>
    <w:rsid w:val="00290C76"/>
    <w:rsid w:val="002A53CD"/>
    <w:rsid w:val="002B065A"/>
    <w:rsid w:val="002D4CF4"/>
    <w:rsid w:val="002D555E"/>
    <w:rsid w:val="002E1B46"/>
    <w:rsid w:val="002F19E2"/>
    <w:rsid w:val="00303198"/>
    <w:rsid w:val="00307B0B"/>
    <w:rsid w:val="003169A7"/>
    <w:rsid w:val="0031751B"/>
    <w:rsid w:val="00325AF7"/>
    <w:rsid w:val="00331445"/>
    <w:rsid w:val="003327F1"/>
    <w:rsid w:val="00343F8C"/>
    <w:rsid w:val="003458B9"/>
    <w:rsid w:val="00352FFE"/>
    <w:rsid w:val="00363CAC"/>
    <w:rsid w:val="003644B5"/>
    <w:rsid w:val="00371CD6"/>
    <w:rsid w:val="00377706"/>
    <w:rsid w:val="00383ED6"/>
    <w:rsid w:val="0039234F"/>
    <w:rsid w:val="003B0594"/>
    <w:rsid w:val="003C0E74"/>
    <w:rsid w:val="003D0011"/>
    <w:rsid w:val="003D193A"/>
    <w:rsid w:val="003D2CF4"/>
    <w:rsid w:val="00400399"/>
    <w:rsid w:val="004034A8"/>
    <w:rsid w:val="00414CED"/>
    <w:rsid w:val="004151F8"/>
    <w:rsid w:val="0042071A"/>
    <w:rsid w:val="00434B21"/>
    <w:rsid w:val="0043625F"/>
    <w:rsid w:val="00442D31"/>
    <w:rsid w:val="00456A3D"/>
    <w:rsid w:val="004802DD"/>
    <w:rsid w:val="00484523"/>
    <w:rsid w:val="004A0EFC"/>
    <w:rsid w:val="004B1C7A"/>
    <w:rsid w:val="004B2B27"/>
    <w:rsid w:val="004C1A15"/>
    <w:rsid w:val="004C2DE9"/>
    <w:rsid w:val="004C55B5"/>
    <w:rsid w:val="004C6D1C"/>
    <w:rsid w:val="004C7FD3"/>
    <w:rsid w:val="004F42D9"/>
    <w:rsid w:val="00503096"/>
    <w:rsid w:val="00503C6C"/>
    <w:rsid w:val="0050552D"/>
    <w:rsid w:val="00512AE8"/>
    <w:rsid w:val="00516AAA"/>
    <w:rsid w:val="00517F40"/>
    <w:rsid w:val="00525AEC"/>
    <w:rsid w:val="005329AA"/>
    <w:rsid w:val="00535EA7"/>
    <w:rsid w:val="0053772C"/>
    <w:rsid w:val="00542ACD"/>
    <w:rsid w:val="00542E33"/>
    <w:rsid w:val="00553333"/>
    <w:rsid w:val="005745A1"/>
    <w:rsid w:val="00576979"/>
    <w:rsid w:val="0058278C"/>
    <w:rsid w:val="005A07BA"/>
    <w:rsid w:val="005A6AE6"/>
    <w:rsid w:val="005C020B"/>
    <w:rsid w:val="005C2CBA"/>
    <w:rsid w:val="005D34F1"/>
    <w:rsid w:val="005E40E9"/>
    <w:rsid w:val="005F0301"/>
    <w:rsid w:val="005F207D"/>
    <w:rsid w:val="005F6BCE"/>
    <w:rsid w:val="0060764F"/>
    <w:rsid w:val="00626B08"/>
    <w:rsid w:val="0062778E"/>
    <w:rsid w:val="00635831"/>
    <w:rsid w:val="006431DA"/>
    <w:rsid w:val="00645D2D"/>
    <w:rsid w:val="0065303C"/>
    <w:rsid w:val="0065335B"/>
    <w:rsid w:val="00665E6A"/>
    <w:rsid w:val="006663AA"/>
    <w:rsid w:val="00670836"/>
    <w:rsid w:val="00670E96"/>
    <w:rsid w:val="006742AA"/>
    <w:rsid w:val="0068068C"/>
    <w:rsid w:val="00681552"/>
    <w:rsid w:val="006C6E36"/>
    <w:rsid w:val="006E07E2"/>
    <w:rsid w:val="006F18F3"/>
    <w:rsid w:val="006F1BD4"/>
    <w:rsid w:val="006F7036"/>
    <w:rsid w:val="006F7C15"/>
    <w:rsid w:val="00702DE6"/>
    <w:rsid w:val="007172AD"/>
    <w:rsid w:val="0072593A"/>
    <w:rsid w:val="00743150"/>
    <w:rsid w:val="00747D6A"/>
    <w:rsid w:val="007559C2"/>
    <w:rsid w:val="007637F9"/>
    <w:rsid w:val="007668F9"/>
    <w:rsid w:val="007711B0"/>
    <w:rsid w:val="007713C1"/>
    <w:rsid w:val="00784D5A"/>
    <w:rsid w:val="00785257"/>
    <w:rsid w:val="007855A1"/>
    <w:rsid w:val="00785856"/>
    <w:rsid w:val="00795A70"/>
    <w:rsid w:val="00796ED4"/>
    <w:rsid w:val="007A07B4"/>
    <w:rsid w:val="007B2083"/>
    <w:rsid w:val="007F1C40"/>
    <w:rsid w:val="007F3043"/>
    <w:rsid w:val="007F4DBD"/>
    <w:rsid w:val="00801F66"/>
    <w:rsid w:val="008052D6"/>
    <w:rsid w:val="008234F4"/>
    <w:rsid w:val="00835C6E"/>
    <w:rsid w:val="00845418"/>
    <w:rsid w:val="00877161"/>
    <w:rsid w:val="008872F8"/>
    <w:rsid w:val="008977F7"/>
    <w:rsid w:val="008A3F0F"/>
    <w:rsid w:val="008A59CB"/>
    <w:rsid w:val="008A6578"/>
    <w:rsid w:val="008B02CC"/>
    <w:rsid w:val="008C5303"/>
    <w:rsid w:val="008D05A5"/>
    <w:rsid w:val="008E4847"/>
    <w:rsid w:val="008F4B43"/>
    <w:rsid w:val="00900E42"/>
    <w:rsid w:val="00912A75"/>
    <w:rsid w:val="00923E42"/>
    <w:rsid w:val="00933DA7"/>
    <w:rsid w:val="00944CEE"/>
    <w:rsid w:val="00954E69"/>
    <w:rsid w:val="009550E8"/>
    <w:rsid w:val="009817C5"/>
    <w:rsid w:val="009902D5"/>
    <w:rsid w:val="00990A9F"/>
    <w:rsid w:val="009B2B7C"/>
    <w:rsid w:val="009B5E5D"/>
    <w:rsid w:val="009C0567"/>
    <w:rsid w:val="009C0CED"/>
    <w:rsid w:val="009C16FB"/>
    <w:rsid w:val="009E05E7"/>
    <w:rsid w:val="009F6C67"/>
    <w:rsid w:val="00A02D8D"/>
    <w:rsid w:val="00A14FB2"/>
    <w:rsid w:val="00A32D35"/>
    <w:rsid w:val="00A4292A"/>
    <w:rsid w:val="00A5268C"/>
    <w:rsid w:val="00A71340"/>
    <w:rsid w:val="00A80AD8"/>
    <w:rsid w:val="00A9026D"/>
    <w:rsid w:val="00A9616F"/>
    <w:rsid w:val="00AB14D5"/>
    <w:rsid w:val="00AB5851"/>
    <w:rsid w:val="00AD5109"/>
    <w:rsid w:val="00AD7BEF"/>
    <w:rsid w:val="00B039DB"/>
    <w:rsid w:val="00B03B32"/>
    <w:rsid w:val="00B17AA8"/>
    <w:rsid w:val="00B257B9"/>
    <w:rsid w:val="00B42C0E"/>
    <w:rsid w:val="00B46A79"/>
    <w:rsid w:val="00B503C0"/>
    <w:rsid w:val="00B50BCB"/>
    <w:rsid w:val="00B550A6"/>
    <w:rsid w:val="00B62560"/>
    <w:rsid w:val="00B704DC"/>
    <w:rsid w:val="00B870BE"/>
    <w:rsid w:val="00B95E69"/>
    <w:rsid w:val="00B97144"/>
    <w:rsid w:val="00BA43F0"/>
    <w:rsid w:val="00BB79F5"/>
    <w:rsid w:val="00BC37D6"/>
    <w:rsid w:val="00BC52D0"/>
    <w:rsid w:val="00BD597F"/>
    <w:rsid w:val="00BD6B83"/>
    <w:rsid w:val="00BE1601"/>
    <w:rsid w:val="00BE1B28"/>
    <w:rsid w:val="00C00ED9"/>
    <w:rsid w:val="00C450E0"/>
    <w:rsid w:val="00C7246A"/>
    <w:rsid w:val="00C81683"/>
    <w:rsid w:val="00CB11FE"/>
    <w:rsid w:val="00CB2857"/>
    <w:rsid w:val="00CB3612"/>
    <w:rsid w:val="00CB455C"/>
    <w:rsid w:val="00CC518E"/>
    <w:rsid w:val="00D0273C"/>
    <w:rsid w:val="00D037A1"/>
    <w:rsid w:val="00D102F4"/>
    <w:rsid w:val="00D1590A"/>
    <w:rsid w:val="00D260D2"/>
    <w:rsid w:val="00D3064B"/>
    <w:rsid w:val="00D32E78"/>
    <w:rsid w:val="00D363D7"/>
    <w:rsid w:val="00D407E9"/>
    <w:rsid w:val="00D47635"/>
    <w:rsid w:val="00D63320"/>
    <w:rsid w:val="00D70D1B"/>
    <w:rsid w:val="00D80E3C"/>
    <w:rsid w:val="00D862EF"/>
    <w:rsid w:val="00DC4657"/>
    <w:rsid w:val="00DD5645"/>
    <w:rsid w:val="00DD7EF6"/>
    <w:rsid w:val="00DF7166"/>
    <w:rsid w:val="00E101E9"/>
    <w:rsid w:val="00E14FF8"/>
    <w:rsid w:val="00E16C5C"/>
    <w:rsid w:val="00E312C3"/>
    <w:rsid w:val="00E4018B"/>
    <w:rsid w:val="00E50BDD"/>
    <w:rsid w:val="00E60EAD"/>
    <w:rsid w:val="00E615DD"/>
    <w:rsid w:val="00E632DE"/>
    <w:rsid w:val="00E70A29"/>
    <w:rsid w:val="00E765F9"/>
    <w:rsid w:val="00E76ADC"/>
    <w:rsid w:val="00E8627F"/>
    <w:rsid w:val="00EA0AED"/>
    <w:rsid w:val="00EA296E"/>
    <w:rsid w:val="00EB2DAC"/>
    <w:rsid w:val="00EC0D4A"/>
    <w:rsid w:val="00EC265E"/>
    <w:rsid w:val="00EF6700"/>
    <w:rsid w:val="00F00F40"/>
    <w:rsid w:val="00F03FCE"/>
    <w:rsid w:val="00F16781"/>
    <w:rsid w:val="00F22138"/>
    <w:rsid w:val="00F223AE"/>
    <w:rsid w:val="00F23149"/>
    <w:rsid w:val="00F23B1C"/>
    <w:rsid w:val="00F26A0F"/>
    <w:rsid w:val="00F359F5"/>
    <w:rsid w:val="00F3628E"/>
    <w:rsid w:val="00F40C83"/>
    <w:rsid w:val="00F76BCC"/>
    <w:rsid w:val="00F76D4F"/>
    <w:rsid w:val="00FA0305"/>
    <w:rsid w:val="00FA2A0F"/>
    <w:rsid w:val="00FA5748"/>
    <w:rsid w:val="00FB6400"/>
    <w:rsid w:val="00FB757F"/>
    <w:rsid w:val="00FF2C4C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4B275B"/>
  <w15:docId w15:val="{1151836B-B9B7-4281-94C8-07379C2D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335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5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5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1F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Spacing">
    <w:name w:val="No Spacing"/>
    <w:uiPriority w:val="1"/>
    <w:qFormat/>
    <w:rsid w:val="00FA2A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199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2873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859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5014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632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466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734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94895-1D85-4657-B692-B7A4AA34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1440</Characters>
  <Application>Microsoft Office Word</Application>
  <DocSecurity>0</DocSecurity>
  <Lines>22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Durmaz</dc:creator>
  <cp:lastModifiedBy>Ufuk Durmaz</cp:lastModifiedBy>
  <cp:revision>3</cp:revision>
  <cp:lastPrinted>2018-10-17T13:17:00Z</cp:lastPrinted>
  <dcterms:created xsi:type="dcterms:W3CDTF">2019-02-19T14:10:00Z</dcterms:created>
  <dcterms:modified xsi:type="dcterms:W3CDTF">2019-02-19T14:11:00Z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26024949@arcelik.com</vt:lpwstr>
  </property>
  <property fmtid="{D5CDD505-2E9C-101B-9397-08002B2CF9AE}" pid="6" name="MSIP_Label_18de4db4-e00d-47c3-9d58-42953a01c92d_SetDate">
    <vt:lpwstr>2018-10-10T12:28:40.9810692+03:00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