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CF855" w14:textId="77777777" w:rsidR="009F1703" w:rsidRPr="004D5055" w:rsidRDefault="009F1703" w:rsidP="009F1703">
      <w:pPr>
        <w:ind w:left="7088" w:right="-1140" w:hanging="284"/>
        <w:rPr>
          <w:rFonts w:ascii="Helvetica Light" w:hAnsi="Helvetica Light" w:cs="Arial"/>
          <w:sz w:val="15"/>
          <w:szCs w:val="15"/>
        </w:rPr>
      </w:pPr>
      <w:r w:rsidRPr="004D5055">
        <w:rPr>
          <w:rFonts w:ascii="Helvetica Light" w:hAnsi="Helvetica Light" w:cs="Arial"/>
          <w:noProof/>
          <w:sz w:val="15"/>
          <w:szCs w:val="15"/>
          <w:lang w:eastAsia="tr-TR"/>
        </w:rPr>
        <w:drawing>
          <wp:anchor distT="0" distB="0" distL="114300" distR="114300" simplePos="0" relativeHeight="251660288" behindDoc="0" locked="0" layoutInCell="1" allowOverlap="1" wp14:anchorId="47706844" wp14:editId="3E5CD7CA">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14:paraId="235F8549" w14:textId="77777777" w:rsidR="009F1703" w:rsidRPr="004D5055" w:rsidRDefault="009F1703" w:rsidP="009F1703">
      <w:pPr>
        <w:ind w:left="7088" w:right="-1140" w:hanging="284"/>
        <w:rPr>
          <w:rFonts w:ascii="Helvetica Light" w:hAnsi="Helvetica Light" w:cs="Arial"/>
          <w:sz w:val="15"/>
          <w:szCs w:val="15"/>
        </w:rPr>
      </w:pPr>
    </w:p>
    <w:p w14:paraId="22890209" w14:textId="77777777" w:rsidR="009F1703" w:rsidRPr="004D5055" w:rsidRDefault="009F1703" w:rsidP="009F1703">
      <w:pPr>
        <w:ind w:left="7088" w:right="-1140" w:hanging="284"/>
        <w:rPr>
          <w:rFonts w:ascii="Helvetica Light" w:hAnsi="Helvetica Light" w:cs="Arial"/>
          <w:sz w:val="15"/>
          <w:szCs w:val="15"/>
        </w:rPr>
      </w:pPr>
      <w:r w:rsidRPr="004D5055">
        <w:rPr>
          <w:rFonts w:ascii="Helvetica Light" w:hAnsi="Helvetica Light" w:cs="Arial"/>
          <w:noProof/>
          <w:sz w:val="15"/>
          <w:szCs w:val="15"/>
          <w:lang w:eastAsia="tr-TR"/>
        </w:rPr>
        <w:drawing>
          <wp:anchor distT="0" distB="0" distL="114300" distR="114300" simplePos="0" relativeHeight="251659264" behindDoc="0" locked="0" layoutInCell="1" allowOverlap="1" wp14:anchorId="0ACF271E" wp14:editId="481C6F5B">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4D5055">
        <w:rPr>
          <w:rFonts w:ascii="Helvetica Light" w:hAnsi="Helvetica Light" w:cs="Arial"/>
          <w:sz w:val="15"/>
          <w:szCs w:val="15"/>
        </w:rPr>
        <w:t xml:space="preserve"> </w:t>
      </w:r>
    </w:p>
    <w:p w14:paraId="7D1FD5CD"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Arçelik A.Ş.</w:t>
      </w:r>
    </w:p>
    <w:p w14:paraId="495A251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S</w:t>
      </w:r>
      <w:r w:rsidRPr="004D5055">
        <w:rPr>
          <w:rFonts w:ascii="Helvetica Light" w:eastAsia="Calibri" w:hAnsi="Helvetica Light"/>
          <w:sz w:val="16"/>
          <w:szCs w:val="16"/>
        </w:rPr>
        <w:t>ü</w:t>
      </w:r>
      <w:r w:rsidRPr="004D5055">
        <w:rPr>
          <w:rFonts w:ascii="Helvetica Light" w:hAnsi="Helvetica Light" w:cs="Arial"/>
          <w:sz w:val="16"/>
          <w:szCs w:val="16"/>
        </w:rPr>
        <w:t>tl</w:t>
      </w:r>
      <w:r w:rsidRPr="004D5055">
        <w:rPr>
          <w:rFonts w:ascii="Helvetica Light" w:eastAsia="Calibri" w:hAnsi="Helvetica Light"/>
          <w:sz w:val="16"/>
          <w:szCs w:val="16"/>
        </w:rPr>
        <w:t>ü</w:t>
      </w:r>
      <w:r w:rsidRPr="004D5055">
        <w:rPr>
          <w:rFonts w:ascii="Helvetica Light" w:hAnsi="Helvetica Light" w:cs="Arial"/>
          <w:sz w:val="16"/>
          <w:szCs w:val="16"/>
        </w:rPr>
        <w:t>ce Karaa</w:t>
      </w:r>
      <w:r w:rsidRPr="004D5055">
        <w:rPr>
          <w:rFonts w:ascii="Helvetica Light" w:eastAsia="Calibri" w:hAnsi="Helvetica Light"/>
          <w:sz w:val="16"/>
          <w:szCs w:val="16"/>
        </w:rPr>
        <w:t>ğ</w:t>
      </w:r>
      <w:r w:rsidRPr="004D5055">
        <w:rPr>
          <w:rFonts w:ascii="Helvetica Light" w:hAnsi="Helvetica Light" w:cs="Arial"/>
          <w:sz w:val="16"/>
          <w:szCs w:val="16"/>
        </w:rPr>
        <w:t>a</w:t>
      </w:r>
      <w:r w:rsidRPr="004D5055">
        <w:rPr>
          <w:rFonts w:ascii="Helvetica Light" w:eastAsia="Calibri" w:hAnsi="Helvetica Light"/>
          <w:sz w:val="16"/>
          <w:szCs w:val="16"/>
        </w:rPr>
        <w:t>ç</w:t>
      </w:r>
      <w:r w:rsidRPr="004D5055">
        <w:rPr>
          <w:rFonts w:ascii="Helvetica Light" w:hAnsi="Helvetica Light" w:cs="Arial"/>
          <w:sz w:val="16"/>
          <w:szCs w:val="16"/>
        </w:rPr>
        <w:t xml:space="preserve"> Caddesi </w:t>
      </w:r>
    </w:p>
    <w:p w14:paraId="224CBFF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No: 2/6</w:t>
      </w:r>
    </w:p>
    <w:p w14:paraId="756C2DF4"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Beyo</w:t>
      </w:r>
      <w:r w:rsidRPr="004D5055">
        <w:rPr>
          <w:rFonts w:ascii="Helvetica Light" w:eastAsia="Calibri" w:hAnsi="Helvetica Light"/>
          <w:sz w:val="16"/>
          <w:szCs w:val="16"/>
        </w:rPr>
        <w:t>ğ</w:t>
      </w:r>
      <w:r w:rsidRPr="004D5055">
        <w:rPr>
          <w:rFonts w:ascii="Helvetica Light" w:hAnsi="Helvetica Light" w:cs="Arial"/>
          <w:sz w:val="16"/>
          <w:szCs w:val="16"/>
        </w:rPr>
        <w:t xml:space="preserve">lu 34445 </w:t>
      </w:r>
      <w:r w:rsidRPr="004D5055">
        <w:rPr>
          <w:rFonts w:ascii="Helvetica Light" w:eastAsia="Calibri" w:hAnsi="Helvetica Light"/>
          <w:sz w:val="16"/>
          <w:szCs w:val="16"/>
        </w:rPr>
        <w:t>İ</w:t>
      </w:r>
      <w:r w:rsidRPr="004D5055">
        <w:rPr>
          <w:rFonts w:ascii="Helvetica Light" w:hAnsi="Helvetica Light" w:cs="Arial"/>
          <w:sz w:val="16"/>
          <w:szCs w:val="16"/>
        </w:rPr>
        <w:t>stanbul</w:t>
      </w:r>
    </w:p>
    <w:p w14:paraId="522BECB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T: 0212 314 34 34 / 30 20</w:t>
      </w:r>
    </w:p>
    <w:p w14:paraId="7A24104C"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F: 0212 314 34 82</w:t>
      </w:r>
    </w:p>
    <w:p w14:paraId="0775FFF2" w14:textId="38A19BEC" w:rsidR="00117C34" w:rsidRDefault="0081345C" w:rsidP="00400D2B">
      <w:pPr>
        <w:spacing w:line="276" w:lineRule="auto"/>
        <w:ind w:left="7371" w:right="-1140"/>
        <w:rPr>
          <w:rFonts w:ascii="Helvetica Light" w:hAnsi="Helvetica Light" w:cs="Arial"/>
          <w:sz w:val="16"/>
          <w:szCs w:val="16"/>
        </w:rPr>
      </w:pPr>
      <w:hyperlink r:id="rId9" w:history="1">
        <w:r w:rsidR="00400D2B" w:rsidRPr="004B4D10">
          <w:rPr>
            <w:rStyle w:val="Kpr"/>
            <w:rFonts w:ascii="Helvetica Light" w:hAnsi="Helvetica Light" w:cs="Arial"/>
            <w:sz w:val="16"/>
            <w:szCs w:val="16"/>
          </w:rPr>
          <w:t>www.arcelikglobal.com</w:t>
        </w:r>
      </w:hyperlink>
    </w:p>
    <w:p w14:paraId="49BF4F27" w14:textId="7ACF406D" w:rsidR="00400D2B" w:rsidRDefault="0038560B" w:rsidP="00400D2B">
      <w:pPr>
        <w:spacing w:line="276" w:lineRule="auto"/>
        <w:ind w:left="7371" w:right="-1140"/>
        <w:rPr>
          <w:rFonts w:ascii="Helvetica Light" w:hAnsi="Helvetica Light" w:cs="Arial"/>
          <w:sz w:val="16"/>
          <w:szCs w:val="16"/>
        </w:rPr>
      </w:pPr>
      <w:r>
        <w:rPr>
          <w:rFonts w:ascii="Helvetica Light" w:hAnsi="Helvetica Light" w:cs="Arial"/>
          <w:sz w:val="16"/>
          <w:szCs w:val="16"/>
        </w:rPr>
        <w:t>Türkiye</w:t>
      </w:r>
    </w:p>
    <w:p w14:paraId="0FB8005A" w14:textId="77777777" w:rsidR="00400D2B" w:rsidRPr="00400D2B" w:rsidRDefault="00400D2B" w:rsidP="00400D2B">
      <w:pPr>
        <w:spacing w:line="276" w:lineRule="auto"/>
        <w:ind w:left="7371" w:right="-1140"/>
        <w:rPr>
          <w:rFonts w:ascii="Helvetica Light" w:hAnsi="Helvetica Light" w:cs="Arial"/>
          <w:sz w:val="16"/>
          <w:szCs w:val="16"/>
        </w:rPr>
      </w:pPr>
    </w:p>
    <w:p w14:paraId="0D1BF299" w14:textId="25BCFBC8" w:rsidR="0038560B" w:rsidRPr="003B174E" w:rsidRDefault="0038560B" w:rsidP="00AC7051">
      <w:pPr>
        <w:jc w:val="both"/>
        <w:rPr>
          <w:rFonts w:cstheme="minorHAnsi"/>
          <w:b/>
          <w:color w:val="000000"/>
          <w:sz w:val="24"/>
          <w:szCs w:val="24"/>
          <w:shd w:val="clear" w:color="auto" w:fill="FFFFFF"/>
        </w:rPr>
      </w:pPr>
      <w:r w:rsidRPr="003B174E">
        <w:rPr>
          <w:rFonts w:cstheme="minorHAnsi"/>
          <w:b/>
          <w:color w:val="000000"/>
          <w:sz w:val="24"/>
          <w:szCs w:val="24"/>
          <w:shd w:val="clear" w:color="auto" w:fill="FFFFFF"/>
        </w:rPr>
        <w:t xml:space="preserve"> </w:t>
      </w:r>
    </w:p>
    <w:p w14:paraId="3CB483D7" w14:textId="7F0E34F2" w:rsidR="0038560B" w:rsidRPr="00A11AE3" w:rsidRDefault="0038560B" w:rsidP="00AE13D4">
      <w:pPr>
        <w:jc w:val="center"/>
        <w:rPr>
          <w:rFonts w:cstheme="minorHAnsi"/>
          <w:b/>
          <w:color w:val="000000"/>
          <w:sz w:val="28"/>
          <w:szCs w:val="28"/>
          <w:u w:val="single"/>
          <w:shd w:val="clear" w:color="auto" w:fill="FFFFFF"/>
        </w:rPr>
      </w:pPr>
      <w:r w:rsidRPr="00A11AE3">
        <w:rPr>
          <w:rFonts w:cstheme="minorHAnsi"/>
          <w:b/>
          <w:color w:val="000000"/>
          <w:sz w:val="28"/>
          <w:szCs w:val="28"/>
          <w:u w:val="single"/>
          <w:shd w:val="clear" w:color="auto" w:fill="FFFFFF"/>
        </w:rPr>
        <w:t>Arçelik, Nokia ve Türk Telekom ile Güçlerini Birleştirdi</w:t>
      </w:r>
    </w:p>
    <w:p w14:paraId="70EC84EE" w14:textId="77777777" w:rsidR="0038560B" w:rsidRPr="00EB14AB" w:rsidRDefault="0038560B" w:rsidP="00AE13D4">
      <w:pPr>
        <w:jc w:val="center"/>
        <w:rPr>
          <w:rFonts w:cstheme="minorHAnsi"/>
          <w:b/>
          <w:color w:val="000000"/>
          <w:sz w:val="40"/>
          <w:szCs w:val="40"/>
          <w:shd w:val="clear" w:color="auto" w:fill="FFFFFF"/>
        </w:rPr>
      </w:pPr>
    </w:p>
    <w:p w14:paraId="07D067A5" w14:textId="560BF34F" w:rsidR="001548BB" w:rsidRPr="00EB14AB" w:rsidRDefault="0038560B" w:rsidP="00AE13D4">
      <w:pPr>
        <w:jc w:val="center"/>
        <w:rPr>
          <w:rFonts w:cstheme="minorHAnsi"/>
          <w:b/>
          <w:color w:val="000000"/>
          <w:sz w:val="40"/>
          <w:szCs w:val="40"/>
          <w:shd w:val="clear" w:color="auto" w:fill="FFFFFF"/>
        </w:rPr>
      </w:pPr>
      <w:r w:rsidRPr="00EB14AB">
        <w:rPr>
          <w:rFonts w:cstheme="minorHAnsi"/>
          <w:b/>
          <w:color w:val="000000"/>
          <w:sz w:val="40"/>
          <w:szCs w:val="40"/>
          <w:shd w:val="clear" w:color="auto" w:fill="FFFFFF"/>
        </w:rPr>
        <w:t>ARÇELİK, TÜRKİYE'NİN İLK 5G'YE HAZIR ÖZEL KABLOSUZ AĞINI KURACAK</w:t>
      </w:r>
    </w:p>
    <w:p w14:paraId="6BA3E466" w14:textId="74F9FFAE" w:rsidR="00765E6D" w:rsidRPr="00C030D0" w:rsidRDefault="00765E6D" w:rsidP="00AE13D4">
      <w:pPr>
        <w:spacing w:after="60"/>
        <w:rPr>
          <w:rFonts w:cstheme="minorHAnsi"/>
          <w:b/>
          <w:color w:val="000000"/>
          <w:sz w:val="28"/>
          <w:szCs w:val="29"/>
          <w:shd w:val="clear" w:color="auto" w:fill="FFFFFF"/>
        </w:rPr>
      </w:pPr>
    </w:p>
    <w:p w14:paraId="49DF4F40" w14:textId="6D00A7E8" w:rsidR="00206F85" w:rsidRPr="00636596" w:rsidRDefault="00636596" w:rsidP="00D67AA4">
      <w:pPr>
        <w:spacing w:after="60"/>
        <w:jc w:val="center"/>
        <w:rPr>
          <w:rFonts w:cstheme="minorHAnsi"/>
          <w:b/>
          <w:color w:val="000000"/>
          <w:sz w:val="28"/>
          <w:szCs w:val="29"/>
          <w:shd w:val="clear" w:color="auto" w:fill="FFFFFF"/>
        </w:rPr>
      </w:pPr>
      <w:r w:rsidRPr="00636596">
        <w:rPr>
          <w:rFonts w:cstheme="minorHAnsi"/>
          <w:b/>
          <w:color w:val="000000"/>
          <w:sz w:val="28"/>
          <w:szCs w:val="29"/>
          <w:shd w:val="clear" w:color="auto" w:fill="FFFFFF"/>
        </w:rPr>
        <w:t>Türkiye'n</w:t>
      </w:r>
      <w:r>
        <w:rPr>
          <w:rFonts w:cstheme="minorHAnsi"/>
          <w:b/>
          <w:color w:val="000000"/>
          <w:sz w:val="28"/>
          <w:szCs w:val="29"/>
          <w:shd w:val="clear" w:color="auto" w:fill="FFFFFF"/>
        </w:rPr>
        <w:t>in lider beyaz eşya üreticisi</w:t>
      </w:r>
      <w:r w:rsidRPr="008C0318">
        <w:rPr>
          <w:rFonts w:cstheme="minorHAnsi"/>
          <w:b/>
          <w:color w:val="000000"/>
          <w:sz w:val="28"/>
          <w:szCs w:val="29"/>
          <w:shd w:val="clear" w:color="auto" w:fill="FFFFFF"/>
        </w:rPr>
        <w:t xml:space="preserve"> </w:t>
      </w:r>
      <w:r w:rsidR="00C030D0">
        <w:rPr>
          <w:rFonts w:cstheme="minorHAnsi"/>
          <w:b/>
          <w:color w:val="000000"/>
          <w:sz w:val="28"/>
          <w:szCs w:val="29"/>
          <w:shd w:val="clear" w:color="auto" w:fill="FFFFFF"/>
        </w:rPr>
        <w:t xml:space="preserve">Arçelik, </w:t>
      </w:r>
      <w:r w:rsidR="00C030D0" w:rsidRPr="00C030D0">
        <w:rPr>
          <w:rFonts w:cstheme="minorHAnsi"/>
          <w:b/>
          <w:color w:val="000000"/>
          <w:sz w:val="28"/>
          <w:szCs w:val="29"/>
          <w:shd w:val="clear" w:color="auto" w:fill="FFFFFF"/>
        </w:rPr>
        <w:t xml:space="preserve">Türkiye'nin ilk özel kablosuz ağını kurmak için Nokia ve Türk Telekom ile stratejik </w:t>
      </w:r>
      <w:r w:rsidR="008002D7">
        <w:rPr>
          <w:rFonts w:cstheme="minorHAnsi"/>
          <w:b/>
          <w:color w:val="000000"/>
          <w:sz w:val="28"/>
          <w:szCs w:val="29"/>
          <w:shd w:val="clear" w:color="auto" w:fill="FFFFFF"/>
        </w:rPr>
        <w:t>ortaklık anlaşması</w:t>
      </w:r>
      <w:r w:rsidR="00C030D0" w:rsidRPr="00C030D0">
        <w:rPr>
          <w:rFonts w:cstheme="minorHAnsi"/>
          <w:b/>
          <w:color w:val="000000"/>
          <w:sz w:val="28"/>
          <w:szCs w:val="29"/>
          <w:shd w:val="clear" w:color="auto" w:fill="FFFFFF"/>
        </w:rPr>
        <w:t xml:space="preserve"> imzaladı.</w:t>
      </w:r>
      <w:r w:rsidR="0038560B">
        <w:rPr>
          <w:rFonts w:cstheme="minorHAnsi"/>
          <w:b/>
          <w:color w:val="000000"/>
          <w:sz w:val="28"/>
          <w:szCs w:val="29"/>
          <w:shd w:val="clear" w:color="auto" w:fill="FFFFFF"/>
        </w:rPr>
        <w:t xml:space="preserve"> Arçelik’in üretimin dijitalleşmesi çalışmalarının önemli bir adımı olacak i</w:t>
      </w:r>
      <w:r w:rsidR="00AA7F7C" w:rsidRPr="00FA1E1C">
        <w:rPr>
          <w:rFonts w:cstheme="minorHAnsi"/>
          <w:b/>
          <w:color w:val="000000"/>
          <w:sz w:val="28"/>
          <w:szCs w:val="29"/>
          <w:shd w:val="clear" w:color="auto" w:fill="FFFFFF"/>
        </w:rPr>
        <w:t xml:space="preserve">ş birliği </w:t>
      </w:r>
      <w:r w:rsidR="00017C99" w:rsidRPr="00FA1E1C">
        <w:rPr>
          <w:rFonts w:cstheme="minorHAnsi"/>
          <w:b/>
          <w:color w:val="000000"/>
          <w:sz w:val="28"/>
          <w:szCs w:val="29"/>
          <w:shd w:val="clear" w:color="auto" w:fill="FFFFFF"/>
        </w:rPr>
        <w:t>kapsamında</w:t>
      </w:r>
      <w:r w:rsidR="0038560B">
        <w:rPr>
          <w:rFonts w:cstheme="minorHAnsi"/>
          <w:b/>
          <w:color w:val="000000"/>
          <w:sz w:val="28"/>
          <w:szCs w:val="29"/>
          <w:shd w:val="clear" w:color="auto" w:fill="FFFFFF"/>
        </w:rPr>
        <w:t xml:space="preserve"> kurulacak olan geleceğe uyumlu 5G’ye hazır </w:t>
      </w:r>
      <w:r w:rsidR="00567F18" w:rsidRPr="00567F18">
        <w:rPr>
          <w:rFonts w:cstheme="minorHAnsi"/>
          <w:b/>
          <w:color w:val="000000"/>
          <w:sz w:val="28"/>
          <w:szCs w:val="29"/>
          <w:shd w:val="clear" w:color="auto" w:fill="FFFFFF"/>
        </w:rPr>
        <w:t>Nokia</w:t>
      </w:r>
      <w:r w:rsidR="00B233E0">
        <w:rPr>
          <w:rFonts w:cstheme="minorHAnsi"/>
          <w:b/>
          <w:color w:val="000000"/>
          <w:sz w:val="28"/>
          <w:szCs w:val="29"/>
          <w:shd w:val="clear" w:color="auto" w:fill="FFFFFF"/>
        </w:rPr>
        <w:t xml:space="preserve"> ve Türk Telekom’un</w:t>
      </w:r>
      <w:r w:rsidR="00567F18" w:rsidRPr="00567F18">
        <w:rPr>
          <w:rFonts w:cstheme="minorHAnsi"/>
          <w:b/>
          <w:color w:val="000000"/>
          <w:sz w:val="28"/>
          <w:szCs w:val="29"/>
          <w:shd w:val="clear" w:color="auto" w:fill="FFFFFF"/>
        </w:rPr>
        <w:t xml:space="preserve"> özel kablosuz ağı, Arçelik’in video tabanlı üretim süreçleri analizini, iç</w:t>
      </w:r>
      <w:r w:rsidR="005617D4">
        <w:rPr>
          <w:rFonts w:cstheme="minorHAnsi"/>
          <w:b/>
          <w:color w:val="000000"/>
          <w:sz w:val="28"/>
          <w:szCs w:val="29"/>
          <w:shd w:val="clear" w:color="auto" w:fill="FFFFFF"/>
        </w:rPr>
        <w:t xml:space="preserve"> </w:t>
      </w:r>
      <w:proofErr w:type="gramStart"/>
      <w:r w:rsidR="00567F18" w:rsidRPr="00567F18">
        <w:rPr>
          <w:rFonts w:cstheme="minorHAnsi"/>
          <w:b/>
          <w:color w:val="000000"/>
          <w:sz w:val="28"/>
          <w:szCs w:val="29"/>
          <w:shd w:val="clear" w:color="auto" w:fill="FFFFFF"/>
        </w:rPr>
        <w:t>mekan</w:t>
      </w:r>
      <w:proofErr w:type="gramEnd"/>
      <w:r w:rsidR="00567F18" w:rsidRPr="00567F18">
        <w:rPr>
          <w:rFonts w:cstheme="minorHAnsi"/>
          <w:b/>
          <w:color w:val="000000"/>
          <w:sz w:val="28"/>
          <w:szCs w:val="29"/>
          <w:shd w:val="clear" w:color="auto" w:fill="FFFFFF"/>
        </w:rPr>
        <w:t xml:space="preserve"> konumlandırmasını ve </w:t>
      </w:r>
      <w:r w:rsidR="00084013">
        <w:rPr>
          <w:rFonts w:cstheme="minorHAnsi"/>
          <w:b/>
          <w:color w:val="000000"/>
          <w:sz w:val="28"/>
          <w:szCs w:val="29"/>
          <w:shd w:val="clear" w:color="auto" w:fill="FFFFFF"/>
        </w:rPr>
        <w:t xml:space="preserve">AGV performansını destekleyecek. </w:t>
      </w:r>
      <w:r w:rsidR="00567F18" w:rsidRPr="00567F18">
        <w:rPr>
          <w:rFonts w:cstheme="minorHAnsi"/>
          <w:b/>
          <w:color w:val="000000"/>
          <w:sz w:val="28"/>
          <w:szCs w:val="29"/>
          <w:shd w:val="clear" w:color="auto" w:fill="FFFFFF"/>
        </w:rPr>
        <w:t>Nokia ve Türk Telekom, Türkiye'deki ilk ticari özel 4.9G/LTE a</w:t>
      </w:r>
      <w:r w:rsidR="005A696B">
        <w:rPr>
          <w:rFonts w:cstheme="minorHAnsi"/>
          <w:b/>
          <w:color w:val="000000"/>
          <w:sz w:val="28"/>
          <w:szCs w:val="29"/>
          <w:shd w:val="clear" w:color="auto" w:fill="FFFFFF"/>
        </w:rPr>
        <w:t>ğını devreye alacak.</w:t>
      </w:r>
    </w:p>
    <w:p w14:paraId="1B7AD94E" w14:textId="77777777" w:rsidR="00B174BC" w:rsidRDefault="00B174BC" w:rsidP="00B174BC">
      <w:pPr>
        <w:rPr>
          <w:rFonts w:ascii="Helvetica" w:hAnsi="Helvetica" w:cs="Helvetica"/>
          <w:color w:val="000000"/>
          <w:sz w:val="29"/>
          <w:szCs w:val="29"/>
          <w:shd w:val="clear" w:color="auto" w:fill="FFFFFF"/>
        </w:rPr>
      </w:pPr>
    </w:p>
    <w:p w14:paraId="3265566C" w14:textId="572CDDF1" w:rsidR="007E7403" w:rsidRDefault="007B1E6A" w:rsidP="00E11EC0">
      <w:pPr>
        <w:jc w:val="both"/>
        <w:rPr>
          <w:rFonts w:cstheme="minorHAnsi"/>
          <w:color w:val="000000"/>
          <w:sz w:val="24"/>
          <w:szCs w:val="24"/>
          <w:shd w:val="clear" w:color="auto" w:fill="FFFFFF"/>
        </w:rPr>
      </w:pPr>
      <w:r>
        <w:rPr>
          <w:rFonts w:cstheme="minorHAnsi"/>
          <w:color w:val="000000"/>
          <w:sz w:val="24"/>
          <w:szCs w:val="24"/>
          <w:shd w:val="clear" w:color="auto" w:fill="FFFFFF"/>
        </w:rPr>
        <w:t xml:space="preserve">Arçelik, </w:t>
      </w:r>
      <w:r w:rsidR="00272626" w:rsidRPr="004648EA">
        <w:rPr>
          <w:rFonts w:cstheme="minorHAnsi"/>
          <w:color w:val="000000"/>
          <w:sz w:val="24"/>
          <w:szCs w:val="24"/>
          <w:shd w:val="clear" w:color="auto" w:fill="FFFFFF"/>
        </w:rPr>
        <w:t xml:space="preserve">Nokia ve Türk Telekom ile </w:t>
      </w:r>
      <w:r w:rsidR="004A12ED" w:rsidRPr="004A12ED">
        <w:rPr>
          <w:rFonts w:cstheme="minorHAnsi"/>
          <w:color w:val="000000"/>
          <w:sz w:val="24"/>
          <w:szCs w:val="24"/>
          <w:shd w:val="clear" w:color="auto" w:fill="FFFFFF"/>
        </w:rPr>
        <w:t xml:space="preserve">Türkiye'nin </w:t>
      </w:r>
      <w:r w:rsidR="000F6E5A">
        <w:rPr>
          <w:rFonts w:cstheme="minorHAnsi"/>
          <w:color w:val="000000"/>
          <w:sz w:val="24"/>
          <w:szCs w:val="24"/>
          <w:shd w:val="clear" w:color="auto" w:fill="FFFFFF"/>
        </w:rPr>
        <w:t>ilk 5G’</w:t>
      </w:r>
      <w:r w:rsidR="000F6E5A" w:rsidRPr="004A12ED">
        <w:rPr>
          <w:rFonts w:cstheme="minorHAnsi"/>
          <w:color w:val="000000"/>
          <w:sz w:val="24"/>
          <w:szCs w:val="24"/>
          <w:shd w:val="clear" w:color="auto" w:fill="FFFFFF"/>
        </w:rPr>
        <w:t>ye h</w:t>
      </w:r>
      <w:r w:rsidR="00625E2E">
        <w:rPr>
          <w:rFonts w:cstheme="minorHAnsi"/>
          <w:color w:val="000000"/>
          <w:sz w:val="24"/>
          <w:szCs w:val="24"/>
          <w:shd w:val="clear" w:color="auto" w:fill="FFFFFF"/>
        </w:rPr>
        <w:t>azır özel kablosuz ağının</w:t>
      </w:r>
      <w:r w:rsidR="001C62D5">
        <w:rPr>
          <w:rFonts w:cstheme="minorHAnsi"/>
          <w:color w:val="000000"/>
          <w:sz w:val="24"/>
          <w:szCs w:val="24"/>
          <w:shd w:val="clear" w:color="auto" w:fill="FFFFFF"/>
        </w:rPr>
        <w:t xml:space="preserve"> kurulması </w:t>
      </w:r>
      <w:r w:rsidR="001C62D5" w:rsidRPr="001C62D5">
        <w:rPr>
          <w:rFonts w:cstheme="minorHAnsi"/>
          <w:color w:val="000000"/>
          <w:sz w:val="24"/>
          <w:szCs w:val="24"/>
          <w:shd w:val="clear" w:color="auto" w:fill="FFFFFF"/>
        </w:rPr>
        <w:t>kapsamında stratejik ortaklık anlaşması imzaladı. Yapılan anlaşma kapsamında</w:t>
      </w:r>
      <w:r w:rsidR="00740BF9">
        <w:rPr>
          <w:rFonts w:cstheme="minorHAnsi"/>
          <w:color w:val="000000"/>
          <w:sz w:val="24"/>
          <w:szCs w:val="24"/>
          <w:shd w:val="clear" w:color="auto" w:fill="FFFFFF"/>
        </w:rPr>
        <w:t xml:space="preserve"> </w:t>
      </w:r>
      <w:r w:rsidR="002C49A4" w:rsidRPr="00A3114F">
        <w:rPr>
          <w:rFonts w:cstheme="minorHAnsi"/>
          <w:color w:val="000000"/>
          <w:sz w:val="24"/>
          <w:szCs w:val="24"/>
          <w:shd w:val="clear" w:color="auto" w:fill="FFFFFF"/>
        </w:rPr>
        <w:t xml:space="preserve">Nokia’nın özel kablosuz ağı, Arçelik’in video tabanlı üretim süreçleri analizini, iç </w:t>
      </w:r>
      <w:proofErr w:type="gramStart"/>
      <w:r w:rsidR="002C49A4" w:rsidRPr="00A3114F">
        <w:rPr>
          <w:rFonts w:cstheme="minorHAnsi"/>
          <w:color w:val="000000"/>
          <w:sz w:val="24"/>
          <w:szCs w:val="24"/>
          <w:shd w:val="clear" w:color="auto" w:fill="FFFFFF"/>
        </w:rPr>
        <w:t>mekan</w:t>
      </w:r>
      <w:proofErr w:type="gramEnd"/>
      <w:r w:rsidR="002C49A4" w:rsidRPr="00A3114F">
        <w:rPr>
          <w:rFonts w:cstheme="minorHAnsi"/>
          <w:color w:val="000000"/>
          <w:sz w:val="24"/>
          <w:szCs w:val="24"/>
          <w:shd w:val="clear" w:color="auto" w:fill="FFFFFF"/>
        </w:rPr>
        <w:t xml:space="preserve"> konumlandırmasını ve </w:t>
      </w:r>
      <w:r w:rsidR="008F70A2" w:rsidRPr="00A3114F">
        <w:rPr>
          <w:rFonts w:cstheme="minorHAnsi"/>
          <w:color w:val="000000"/>
          <w:sz w:val="24"/>
          <w:szCs w:val="24"/>
          <w:shd w:val="clear" w:color="auto" w:fill="FFFFFF"/>
        </w:rPr>
        <w:t>AGV performansını destekleyecek.</w:t>
      </w:r>
      <w:r w:rsidR="006A0149" w:rsidRPr="00A3114F">
        <w:rPr>
          <w:rFonts w:cstheme="minorHAnsi"/>
          <w:color w:val="000000"/>
          <w:sz w:val="24"/>
          <w:szCs w:val="24"/>
          <w:shd w:val="clear" w:color="auto" w:fill="FFFFFF"/>
        </w:rPr>
        <w:t xml:space="preserve"> Bunun yanı sıra </w:t>
      </w:r>
      <w:r w:rsidR="002C49A4" w:rsidRPr="00A3114F">
        <w:rPr>
          <w:rFonts w:cstheme="minorHAnsi"/>
          <w:color w:val="000000"/>
          <w:sz w:val="24"/>
          <w:szCs w:val="24"/>
          <w:shd w:val="clear" w:color="auto" w:fill="FFFFFF"/>
        </w:rPr>
        <w:t>Nokia ve Türk Telekom, Türkiye'deki ilk ticari özel 4.9G/LTE ağını</w:t>
      </w:r>
      <w:r w:rsidR="006C24CD" w:rsidRPr="00A3114F">
        <w:rPr>
          <w:rFonts w:cstheme="minorHAnsi"/>
          <w:color w:val="000000"/>
          <w:sz w:val="24"/>
          <w:szCs w:val="24"/>
          <w:shd w:val="clear" w:color="auto" w:fill="FFFFFF"/>
        </w:rPr>
        <w:t xml:space="preserve"> da devreye sokacak.</w:t>
      </w:r>
      <w:r w:rsidR="002C49A4" w:rsidRPr="00A3114F">
        <w:rPr>
          <w:rFonts w:cstheme="minorHAnsi"/>
          <w:color w:val="000000"/>
          <w:sz w:val="24"/>
          <w:szCs w:val="24"/>
          <w:shd w:val="clear" w:color="auto" w:fill="FFFFFF"/>
        </w:rPr>
        <w:t xml:space="preserve"> </w:t>
      </w:r>
      <w:r w:rsidR="006F72A1">
        <w:rPr>
          <w:rFonts w:cstheme="minorHAnsi"/>
          <w:color w:val="000000"/>
          <w:sz w:val="24"/>
          <w:szCs w:val="24"/>
          <w:shd w:val="clear" w:color="auto" w:fill="FFFFFF"/>
        </w:rPr>
        <w:t>Endüstriyel 5G’ye hazır</w:t>
      </w:r>
      <w:r w:rsidR="007E7403" w:rsidRPr="00E11EC0">
        <w:rPr>
          <w:rFonts w:cstheme="minorHAnsi"/>
          <w:color w:val="000000"/>
          <w:sz w:val="24"/>
          <w:szCs w:val="24"/>
          <w:shd w:val="clear" w:color="auto" w:fill="FFFFFF"/>
        </w:rPr>
        <w:t xml:space="preserve"> özel kablosuz ağ, Arçelik’in </w:t>
      </w:r>
      <w:r w:rsidR="00502BB9" w:rsidRPr="00F61912">
        <w:rPr>
          <w:rFonts w:cstheme="minorHAnsi"/>
          <w:color w:val="000000"/>
          <w:sz w:val="24"/>
          <w:szCs w:val="24"/>
          <w:shd w:val="clear" w:color="auto" w:fill="FFFFFF"/>
        </w:rPr>
        <w:t xml:space="preserve">ileri teknolojiye sahip </w:t>
      </w:r>
      <w:proofErr w:type="spellStart"/>
      <w:r w:rsidR="007E7403" w:rsidRPr="00E11EC0">
        <w:rPr>
          <w:rFonts w:cstheme="minorHAnsi"/>
          <w:color w:val="000000"/>
          <w:sz w:val="24"/>
          <w:szCs w:val="24"/>
          <w:shd w:val="clear" w:color="auto" w:fill="FFFFFF"/>
        </w:rPr>
        <w:t>Çayırova’daki</w:t>
      </w:r>
      <w:proofErr w:type="spellEnd"/>
      <w:r w:rsidR="007E7403" w:rsidRPr="00E11EC0">
        <w:rPr>
          <w:rFonts w:cstheme="minorHAnsi"/>
          <w:color w:val="000000"/>
          <w:sz w:val="24"/>
          <w:szCs w:val="24"/>
          <w:shd w:val="clear" w:color="auto" w:fill="FFFFFF"/>
        </w:rPr>
        <w:t xml:space="preserve"> çamaşır makinesi üretim tesisinde kurulacak. Geleceğe uyumlu ve 5G’ye hazır Nokia ağı, Arçelik’in dijital dönüşümünü hızlandırırken Endüstri 4.0 kullanım senaryolarının uygulanmas</w:t>
      </w:r>
      <w:r w:rsidR="00BB6451">
        <w:rPr>
          <w:rFonts w:cstheme="minorHAnsi"/>
          <w:color w:val="000000"/>
          <w:sz w:val="24"/>
          <w:szCs w:val="24"/>
          <w:shd w:val="clear" w:color="auto" w:fill="FFFFFF"/>
        </w:rPr>
        <w:t>ını kolaylaştıran bir platform haline gelecek.</w:t>
      </w:r>
      <w:r w:rsidR="007E7403" w:rsidRPr="00E11EC0">
        <w:rPr>
          <w:rFonts w:cstheme="minorHAnsi"/>
          <w:color w:val="000000"/>
          <w:sz w:val="24"/>
          <w:szCs w:val="24"/>
          <w:shd w:val="clear" w:color="auto" w:fill="FFFFFF"/>
        </w:rPr>
        <w:t xml:space="preserve"> </w:t>
      </w:r>
    </w:p>
    <w:p w14:paraId="1DEE894B" w14:textId="5C485273" w:rsidR="00FB28A8" w:rsidRPr="00B6014C" w:rsidRDefault="00FB28A8" w:rsidP="00B6014C">
      <w:pPr>
        <w:jc w:val="both"/>
        <w:rPr>
          <w:rFonts w:cstheme="minorHAnsi"/>
          <w:color w:val="000000"/>
          <w:sz w:val="24"/>
          <w:szCs w:val="24"/>
          <w:shd w:val="clear" w:color="auto" w:fill="FFFFFF"/>
        </w:rPr>
      </w:pPr>
    </w:p>
    <w:p w14:paraId="0690B260" w14:textId="007D7B8C" w:rsidR="00124000" w:rsidRDefault="00E7529A" w:rsidP="009A5278">
      <w:pPr>
        <w:spacing w:after="60"/>
        <w:jc w:val="both"/>
        <w:rPr>
          <w:rFonts w:cstheme="minorHAnsi"/>
          <w:color w:val="000000"/>
          <w:sz w:val="24"/>
          <w:szCs w:val="24"/>
          <w:shd w:val="clear" w:color="auto" w:fill="FFFFFF"/>
        </w:rPr>
      </w:pPr>
      <w:r w:rsidRPr="00B6014C">
        <w:rPr>
          <w:rFonts w:cstheme="minorHAnsi"/>
          <w:color w:val="000000"/>
          <w:sz w:val="24"/>
          <w:szCs w:val="24"/>
          <w:shd w:val="clear" w:color="auto" w:fill="FFFFFF"/>
        </w:rPr>
        <w:t>Nokia ve Türk Telekom ile yapılan b</w:t>
      </w:r>
      <w:r w:rsidR="008E7C88" w:rsidRPr="00B6014C">
        <w:rPr>
          <w:rFonts w:cstheme="minorHAnsi"/>
          <w:color w:val="000000"/>
          <w:sz w:val="24"/>
          <w:szCs w:val="24"/>
          <w:shd w:val="clear" w:color="auto" w:fill="FFFFFF"/>
        </w:rPr>
        <w:t>u ortaklık anlaşmasının</w:t>
      </w:r>
      <w:r w:rsidRPr="00B6014C">
        <w:rPr>
          <w:rFonts w:cstheme="minorHAnsi"/>
          <w:color w:val="000000"/>
          <w:sz w:val="24"/>
          <w:szCs w:val="24"/>
          <w:shd w:val="clear" w:color="auto" w:fill="FFFFFF"/>
        </w:rPr>
        <w:t xml:space="preserve"> önemine değinen</w:t>
      </w:r>
      <w:r w:rsidR="00B6014C" w:rsidRPr="00B6014C">
        <w:rPr>
          <w:rFonts w:cstheme="minorHAnsi"/>
          <w:color w:val="000000"/>
          <w:sz w:val="24"/>
          <w:szCs w:val="24"/>
          <w:shd w:val="clear" w:color="auto" w:fill="FFFFFF"/>
        </w:rPr>
        <w:t xml:space="preserve"> </w:t>
      </w:r>
      <w:r w:rsidR="00B6014C" w:rsidRPr="007C592E">
        <w:rPr>
          <w:rFonts w:cstheme="minorHAnsi"/>
          <w:b/>
          <w:color w:val="000000"/>
          <w:sz w:val="24"/>
          <w:szCs w:val="24"/>
          <w:shd w:val="clear" w:color="auto" w:fill="FFFFFF"/>
        </w:rPr>
        <w:t>Arçelik Strateji ve Dijitalden Sorumlu Genel Müdür Yardımcısı Utku Barış Pazar</w:t>
      </w:r>
      <w:r w:rsidR="007C592E">
        <w:rPr>
          <w:rFonts w:cstheme="minorHAnsi"/>
          <w:b/>
          <w:color w:val="000000"/>
          <w:sz w:val="24"/>
          <w:szCs w:val="24"/>
          <w:shd w:val="clear" w:color="auto" w:fill="FFFFFF"/>
        </w:rPr>
        <w:t xml:space="preserve">, </w:t>
      </w:r>
      <w:r w:rsidR="007C592E" w:rsidRPr="004D4E8B">
        <w:rPr>
          <w:rFonts w:cstheme="minorHAnsi"/>
          <w:color w:val="000000"/>
          <w:sz w:val="24"/>
          <w:szCs w:val="24"/>
          <w:shd w:val="clear" w:color="auto" w:fill="FFFFFF"/>
        </w:rPr>
        <w:t>“</w:t>
      </w:r>
      <w:r w:rsidR="00124000" w:rsidRPr="004D4E8B">
        <w:rPr>
          <w:rFonts w:cstheme="minorHAnsi"/>
          <w:color w:val="000000"/>
          <w:sz w:val="24"/>
          <w:szCs w:val="24"/>
          <w:shd w:val="clear" w:color="auto" w:fill="FFFFFF"/>
        </w:rPr>
        <w:t>Arçelik olarak,</w:t>
      </w:r>
      <w:r w:rsidR="000844CD">
        <w:rPr>
          <w:rFonts w:cstheme="minorHAnsi"/>
          <w:color w:val="000000"/>
          <w:sz w:val="24"/>
          <w:szCs w:val="24"/>
          <w:shd w:val="clear" w:color="auto" w:fill="FFFFFF"/>
        </w:rPr>
        <w:t xml:space="preserve"> </w:t>
      </w:r>
      <w:r w:rsidR="00124000" w:rsidRPr="004D4E8B">
        <w:rPr>
          <w:rFonts w:cstheme="minorHAnsi"/>
          <w:color w:val="000000"/>
          <w:sz w:val="24"/>
          <w:szCs w:val="24"/>
          <w:shd w:val="clear" w:color="auto" w:fill="FFFFFF"/>
        </w:rPr>
        <w:t>yeni teknolojil</w:t>
      </w:r>
      <w:r w:rsidR="00AC22F0">
        <w:rPr>
          <w:rFonts w:cstheme="minorHAnsi"/>
          <w:color w:val="000000"/>
          <w:sz w:val="24"/>
          <w:szCs w:val="24"/>
          <w:shd w:val="clear" w:color="auto" w:fill="FFFFFF"/>
        </w:rPr>
        <w:t>eri iş modelimize entegre etme konusunda kararlıyız</w:t>
      </w:r>
      <w:r w:rsidR="00124000" w:rsidRPr="004D4E8B">
        <w:rPr>
          <w:rFonts w:cstheme="minorHAnsi"/>
          <w:color w:val="000000"/>
          <w:sz w:val="24"/>
          <w:szCs w:val="24"/>
          <w:shd w:val="clear" w:color="auto" w:fill="FFFFFF"/>
        </w:rPr>
        <w:t>.</w:t>
      </w:r>
      <w:r w:rsidR="003E51DE" w:rsidRPr="004D4E8B">
        <w:rPr>
          <w:rFonts w:cstheme="minorHAnsi"/>
          <w:color w:val="000000"/>
          <w:sz w:val="24"/>
          <w:szCs w:val="24"/>
          <w:shd w:val="clear" w:color="auto" w:fill="FFFFFF"/>
        </w:rPr>
        <w:t xml:space="preserve"> Bu uygulama sayesinde Arçelik üretimin dijitalleşmesi al</w:t>
      </w:r>
      <w:r w:rsidR="00763098">
        <w:rPr>
          <w:rFonts w:cstheme="minorHAnsi"/>
          <w:color w:val="000000"/>
          <w:sz w:val="24"/>
          <w:szCs w:val="24"/>
          <w:shd w:val="clear" w:color="auto" w:fill="FFFFFF"/>
        </w:rPr>
        <w:t>anında ön saflarda konumlanıyor.</w:t>
      </w:r>
      <w:r w:rsidR="00B607CF">
        <w:rPr>
          <w:rFonts w:cstheme="minorHAnsi"/>
          <w:color w:val="000000"/>
          <w:sz w:val="24"/>
          <w:szCs w:val="24"/>
          <w:shd w:val="clear" w:color="auto" w:fill="FFFFFF"/>
        </w:rPr>
        <w:t xml:space="preserve"> </w:t>
      </w:r>
      <w:r w:rsidR="008D252C">
        <w:rPr>
          <w:sz w:val="24"/>
          <w:szCs w:val="24"/>
        </w:rPr>
        <w:t>Nokia ve Türk Telekom’un</w:t>
      </w:r>
      <w:r w:rsidR="002C24C6">
        <w:rPr>
          <w:sz w:val="24"/>
          <w:szCs w:val="24"/>
        </w:rPr>
        <w:t xml:space="preserve"> da bu </w:t>
      </w:r>
      <w:r w:rsidR="000E4196">
        <w:rPr>
          <w:sz w:val="24"/>
          <w:szCs w:val="24"/>
        </w:rPr>
        <w:t xml:space="preserve">iş birliğine dahil </w:t>
      </w:r>
      <w:r w:rsidR="002C24C6" w:rsidRPr="001E1BB1">
        <w:rPr>
          <w:rFonts w:cstheme="minorHAnsi"/>
          <w:color w:val="000000"/>
          <w:sz w:val="24"/>
          <w:szCs w:val="24"/>
          <w:shd w:val="clear" w:color="auto" w:fill="FFFFFF"/>
        </w:rPr>
        <w:t>olmasından son derece memnunuz.</w:t>
      </w:r>
      <w:r w:rsidR="00082DCC" w:rsidRPr="001E1BB1">
        <w:rPr>
          <w:rFonts w:cstheme="minorHAnsi"/>
          <w:color w:val="000000"/>
          <w:sz w:val="24"/>
          <w:szCs w:val="24"/>
          <w:shd w:val="clear" w:color="auto" w:fill="FFFFFF"/>
        </w:rPr>
        <w:t xml:space="preserve"> Yaptığımız anlaşmayla ilk etap</w:t>
      </w:r>
      <w:r w:rsidR="00AE42CE">
        <w:rPr>
          <w:rFonts w:cstheme="minorHAnsi"/>
          <w:color w:val="000000"/>
          <w:sz w:val="24"/>
          <w:szCs w:val="24"/>
          <w:shd w:val="clear" w:color="auto" w:fill="FFFFFF"/>
        </w:rPr>
        <w:t>ta</w:t>
      </w:r>
      <w:r w:rsidR="00082DCC" w:rsidRPr="001E1BB1">
        <w:rPr>
          <w:rFonts w:cstheme="minorHAnsi"/>
          <w:color w:val="000000"/>
          <w:sz w:val="24"/>
          <w:szCs w:val="24"/>
          <w:shd w:val="clear" w:color="auto" w:fill="FFFFFF"/>
        </w:rPr>
        <w:t xml:space="preserve"> bu ağ</w:t>
      </w:r>
      <w:r w:rsidR="00AC556C">
        <w:rPr>
          <w:rFonts w:cstheme="minorHAnsi"/>
          <w:color w:val="000000"/>
          <w:sz w:val="24"/>
          <w:szCs w:val="24"/>
          <w:shd w:val="clear" w:color="auto" w:fill="FFFFFF"/>
        </w:rPr>
        <w:t xml:space="preserve">, </w:t>
      </w:r>
      <w:r w:rsidR="00082DCC" w:rsidRPr="004D4E8B">
        <w:rPr>
          <w:rFonts w:cstheme="minorHAnsi"/>
          <w:color w:val="000000"/>
          <w:sz w:val="24"/>
          <w:szCs w:val="24"/>
          <w:shd w:val="clear" w:color="auto" w:fill="FFFFFF"/>
        </w:rPr>
        <w:t>otomatik yönlendirmeli araç (</w:t>
      </w:r>
      <w:proofErr w:type="spellStart"/>
      <w:r w:rsidR="00082DCC" w:rsidRPr="004D4E8B">
        <w:rPr>
          <w:rFonts w:cstheme="minorHAnsi"/>
          <w:color w:val="000000"/>
          <w:sz w:val="24"/>
          <w:szCs w:val="24"/>
          <w:shd w:val="clear" w:color="auto" w:fill="FFFFFF"/>
        </w:rPr>
        <w:t>automated</w:t>
      </w:r>
      <w:proofErr w:type="spellEnd"/>
      <w:r w:rsidR="00082DCC" w:rsidRPr="004D4E8B">
        <w:rPr>
          <w:rFonts w:cstheme="minorHAnsi"/>
          <w:color w:val="000000"/>
          <w:sz w:val="24"/>
          <w:szCs w:val="24"/>
          <w:shd w:val="clear" w:color="auto" w:fill="FFFFFF"/>
        </w:rPr>
        <w:t xml:space="preserve"> </w:t>
      </w:r>
      <w:proofErr w:type="spellStart"/>
      <w:r w:rsidR="00082DCC" w:rsidRPr="004D4E8B">
        <w:rPr>
          <w:rFonts w:cstheme="minorHAnsi"/>
          <w:color w:val="000000"/>
          <w:sz w:val="24"/>
          <w:szCs w:val="24"/>
          <w:shd w:val="clear" w:color="auto" w:fill="FFFFFF"/>
        </w:rPr>
        <w:t>guided</w:t>
      </w:r>
      <w:proofErr w:type="spellEnd"/>
      <w:r w:rsidR="00082DCC" w:rsidRPr="004D4E8B">
        <w:rPr>
          <w:rFonts w:cstheme="minorHAnsi"/>
          <w:color w:val="000000"/>
          <w:sz w:val="24"/>
          <w:szCs w:val="24"/>
          <w:shd w:val="clear" w:color="auto" w:fill="FFFFFF"/>
        </w:rPr>
        <w:t xml:space="preserve"> </w:t>
      </w:r>
      <w:proofErr w:type="spellStart"/>
      <w:r w:rsidR="00082DCC" w:rsidRPr="004D4E8B">
        <w:rPr>
          <w:rFonts w:cstheme="minorHAnsi"/>
          <w:color w:val="000000"/>
          <w:sz w:val="24"/>
          <w:szCs w:val="24"/>
          <w:shd w:val="clear" w:color="auto" w:fill="FFFFFF"/>
        </w:rPr>
        <w:t>vehicle</w:t>
      </w:r>
      <w:proofErr w:type="spellEnd"/>
      <w:r w:rsidR="00221A2E">
        <w:rPr>
          <w:rFonts w:cstheme="minorHAnsi"/>
          <w:color w:val="000000"/>
          <w:sz w:val="24"/>
          <w:szCs w:val="24"/>
          <w:shd w:val="clear" w:color="auto" w:fill="FFFFFF"/>
        </w:rPr>
        <w:t xml:space="preserve"> - </w:t>
      </w:r>
      <w:r w:rsidR="00082DCC" w:rsidRPr="004D4E8B">
        <w:rPr>
          <w:rFonts w:cstheme="minorHAnsi"/>
          <w:color w:val="000000"/>
          <w:sz w:val="24"/>
          <w:szCs w:val="24"/>
          <w:shd w:val="clear" w:color="auto" w:fill="FFFFFF"/>
        </w:rPr>
        <w:t>AGV) performansını artırmak için tesis genelinde yaygın, güvenilir ve düşük gecikmeli bir kapsama alanı sağlayacak.</w:t>
      </w:r>
      <w:r w:rsidR="004B3BEF" w:rsidRPr="001E1BB1">
        <w:rPr>
          <w:rFonts w:cstheme="minorHAnsi"/>
          <w:color w:val="000000"/>
          <w:sz w:val="24"/>
          <w:szCs w:val="24"/>
          <w:shd w:val="clear" w:color="auto" w:fill="FFFFFF"/>
        </w:rPr>
        <w:t xml:space="preserve"> </w:t>
      </w:r>
      <w:proofErr w:type="spellStart"/>
      <w:r w:rsidR="004B3BEF" w:rsidRPr="001E1BB1">
        <w:rPr>
          <w:rFonts w:cstheme="minorHAnsi"/>
          <w:color w:val="000000"/>
          <w:sz w:val="24"/>
          <w:szCs w:val="24"/>
          <w:shd w:val="clear" w:color="auto" w:fill="FFFFFF"/>
        </w:rPr>
        <w:t>AGV’lerin</w:t>
      </w:r>
      <w:proofErr w:type="spellEnd"/>
      <w:r w:rsidR="004B3BEF" w:rsidRPr="001E1BB1">
        <w:rPr>
          <w:rFonts w:cstheme="minorHAnsi"/>
          <w:color w:val="000000"/>
          <w:sz w:val="24"/>
          <w:szCs w:val="24"/>
          <w:shd w:val="clear" w:color="auto" w:fill="FFFFFF"/>
        </w:rPr>
        <w:t xml:space="preserve"> parça lojistiği kapsamında üretim süreci boyunca kullanılmasıyla birlikte, AGV hızı, kontrolü ve </w:t>
      </w:r>
      <w:proofErr w:type="spellStart"/>
      <w:r w:rsidR="00345F23">
        <w:rPr>
          <w:rFonts w:cstheme="minorHAnsi"/>
          <w:color w:val="000000"/>
          <w:sz w:val="24"/>
          <w:szCs w:val="24"/>
          <w:shd w:val="clear" w:color="auto" w:fill="FFFFFF"/>
        </w:rPr>
        <w:t>operasyonel</w:t>
      </w:r>
      <w:proofErr w:type="spellEnd"/>
      <w:r w:rsidR="00345F23">
        <w:rPr>
          <w:rFonts w:cstheme="minorHAnsi"/>
          <w:color w:val="000000"/>
          <w:sz w:val="24"/>
          <w:szCs w:val="24"/>
          <w:shd w:val="clear" w:color="auto" w:fill="FFFFFF"/>
        </w:rPr>
        <w:t xml:space="preserve"> verimlilik artırmayı hedefliyoruz.</w:t>
      </w:r>
      <w:r w:rsidR="009A5278">
        <w:rPr>
          <w:rFonts w:cstheme="minorHAnsi"/>
          <w:color w:val="000000"/>
          <w:sz w:val="24"/>
          <w:szCs w:val="24"/>
          <w:shd w:val="clear" w:color="auto" w:fill="FFFFFF"/>
        </w:rPr>
        <w:t xml:space="preserve"> </w:t>
      </w:r>
      <w:r w:rsidR="00124000" w:rsidRPr="004D4E8B">
        <w:rPr>
          <w:rFonts w:cstheme="minorHAnsi"/>
          <w:color w:val="000000"/>
          <w:sz w:val="24"/>
          <w:szCs w:val="24"/>
          <w:shd w:val="clear" w:color="auto" w:fill="FFFFFF"/>
        </w:rPr>
        <w:t xml:space="preserve">Bu ağ aynı zamanda iç </w:t>
      </w:r>
      <w:proofErr w:type="gramStart"/>
      <w:r w:rsidR="00124000" w:rsidRPr="004D4E8B">
        <w:rPr>
          <w:rFonts w:cstheme="minorHAnsi"/>
          <w:color w:val="000000"/>
          <w:sz w:val="24"/>
          <w:szCs w:val="24"/>
          <w:shd w:val="clear" w:color="auto" w:fill="FFFFFF"/>
        </w:rPr>
        <w:t>mekan</w:t>
      </w:r>
      <w:proofErr w:type="gramEnd"/>
      <w:r w:rsidR="00124000" w:rsidRPr="004D4E8B">
        <w:rPr>
          <w:rFonts w:cstheme="minorHAnsi"/>
          <w:color w:val="000000"/>
          <w:sz w:val="24"/>
          <w:szCs w:val="24"/>
          <w:shd w:val="clear" w:color="auto" w:fill="FFFFFF"/>
        </w:rPr>
        <w:t xml:space="preserve"> konumlandırma sistemimizi yüksek doğrulukta destekleyerek gerçek zamanlı varlık konumu takibi sağlayacak. Ayrıca video analitiğine dayalı yeni uygulamaları sayesinde fabrika güvenliğini</w:t>
      </w:r>
      <w:r w:rsidR="005E7853">
        <w:rPr>
          <w:rFonts w:cstheme="minorHAnsi"/>
          <w:color w:val="000000"/>
          <w:sz w:val="24"/>
          <w:szCs w:val="24"/>
          <w:shd w:val="clear" w:color="auto" w:fill="FFFFFF"/>
        </w:rPr>
        <w:t xml:space="preserve"> de</w:t>
      </w:r>
      <w:r w:rsidR="00124000" w:rsidRPr="004D4E8B">
        <w:rPr>
          <w:rFonts w:cstheme="minorHAnsi"/>
          <w:color w:val="000000"/>
          <w:sz w:val="24"/>
          <w:szCs w:val="24"/>
          <w:shd w:val="clear" w:color="auto" w:fill="FFFFFF"/>
        </w:rPr>
        <w:t xml:space="preserve"> artıracak. </w:t>
      </w:r>
      <w:r w:rsidR="00124000" w:rsidRPr="004D4E8B">
        <w:rPr>
          <w:rFonts w:cstheme="minorHAnsi"/>
          <w:color w:val="000000"/>
          <w:sz w:val="24"/>
          <w:szCs w:val="24"/>
          <w:shd w:val="clear" w:color="auto" w:fill="FFFFFF"/>
        </w:rPr>
        <w:lastRenderedPageBreak/>
        <w:t>Gelecekte devreye alınabilecek kullanım senaryoları arasında artırılmış ve sanal gerçeklik, dijital ikizler, envanter kontrolü, güvenlik ve tes</w:t>
      </w:r>
      <w:r w:rsidR="00A32523">
        <w:rPr>
          <w:rFonts w:cstheme="minorHAnsi"/>
          <w:color w:val="000000"/>
          <w:sz w:val="24"/>
          <w:szCs w:val="24"/>
          <w:shd w:val="clear" w:color="auto" w:fill="FFFFFF"/>
        </w:rPr>
        <w:t>is yönetimi, kalite-</w:t>
      </w:r>
      <w:r w:rsidR="00124000" w:rsidRPr="004D4E8B">
        <w:rPr>
          <w:rFonts w:cstheme="minorHAnsi"/>
          <w:color w:val="000000"/>
          <w:sz w:val="24"/>
          <w:szCs w:val="24"/>
          <w:shd w:val="clear" w:color="auto" w:fill="FFFFFF"/>
        </w:rPr>
        <w:t>kontrol, uzaktan denetim için yüksek çözünürlüklü video ve tesis genelinde sesli ve görüntülü iletişim yer alıyor</w:t>
      </w:r>
      <w:r w:rsidR="00C219B3">
        <w:rPr>
          <w:rFonts w:cstheme="minorHAnsi"/>
          <w:color w:val="000000"/>
          <w:sz w:val="24"/>
          <w:szCs w:val="24"/>
          <w:shd w:val="clear" w:color="auto" w:fill="FFFFFF"/>
        </w:rPr>
        <w:t>” dedi.</w:t>
      </w:r>
    </w:p>
    <w:p w14:paraId="372A81CA" w14:textId="292B015B" w:rsidR="00310D39" w:rsidRDefault="00310D39" w:rsidP="009A5278">
      <w:pPr>
        <w:spacing w:after="60"/>
        <w:jc w:val="both"/>
        <w:rPr>
          <w:rFonts w:cstheme="minorHAnsi"/>
          <w:color w:val="000000"/>
          <w:sz w:val="24"/>
          <w:szCs w:val="24"/>
          <w:shd w:val="clear" w:color="auto" w:fill="FFFFFF"/>
        </w:rPr>
      </w:pPr>
    </w:p>
    <w:p w14:paraId="374E851F" w14:textId="29CBA17B" w:rsidR="00C80AFE" w:rsidRPr="00221A2E" w:rsidRDefault="00017409" w:rsidP="00221A2E">
      <w:pPr>
        <w:jc w:val="both"/>
        <w:rPr>
          <w:rFonts w:cstheme="minorHAnsi"/>
          <w:color w:val="000000"/>
          <w:sz w:val="24"/>
          <w:szCs w:val="24"/>
          <w:shd w:val="clear" w:color="auto" w:fill="FFFFFF"/>
        </w:rPr>
      </w:pPr>
      <w:r>
        <w:rPr>
          <w:rFonts w:cstheme="minorHAnsi"/>
          <w:color w:val="000000"/>
          <w:sz w:val="24"/>
          <w:szCs w:val="24"/>
          <w:shd w:val="clear" w:color="auto" w:fill="FFFFFF"/>
        </w:rPr>
        <w:t>B</w:t>
      </w:r>
      <w:r w:rsidRPr="00AF35D6">
        <w:rPr>
          <w:rFonts w:cstheme="minorHAnsi"/>
          <w:color w:val="000000"/>
          <w:sz w:val="24"/>
          <w:szCs w:val="24"/>
          <w:shd w:val="clear" w:color="auto" w:fill="FFFFFF"/>
        </w:rPr>
        <w:t>u özel kablosuz ağı</w:t>
      </w:r>
      <w:r w:rsidR="00F25D50">
        <w:rPr>
          <w:rFonts w:cstheme="minorHAnsi"/>
          <w:color w:val="000000"/>
          <w:sz w:val="24"/>
          <w:szCs w:val="24"/>
          <w:shd w:val="clear" w:color="auto" w:fill="FFFFFF"/>
        </w:rPr>
        <w:t>n</w:t>
      </w:r>
      <w:r w:rsidRPr="00AF35D6">
        <w:rPr>
          <w:rFonts w:cstheme="minorHAnsi"/>
          <w:color w:val="000000"/>
          <w:sz w:val="24"/>
          <w:szCs w:val="24"/>
          <w:shd w:val="clear" w:color="auto" w:fill="FFFFFF"/>
        </w:rPr>
        <w:t xml:space="preserve"> </w:t>
      </w:r>
      <w:r w:rsidR="00AF35D6">
        <w:rPr>
          <w:rFonts w:cstheme="minorHAnsi"/>
          <w:color w:val="000000"/>
          <w:sz w:val="24"/>
          <w:szCs w:val="24"/>
          <w:shd w:val="clear" w:color="auto" w:fill="FFFFFF"/>
        </w:rPr>
        <w:t xml:space="preserve">Arçelik’in </w:t>
      </w:r>
      <w:r w:rsidR="005F7DF1">
        <w:rPr>
          <w:rFonts w:cstheme="minorHAnsi"/>
          <w:color w:val="000000"/>
          <w:sz w:val="24"/>
          <w:szCs w:val="24"/>
          <w:shd w:val="clear" w:color="auto" w:fill="FFFFFF"/>
        </w:rPr>
        <w:t>d</w:t>
      </w:r>
      <w:r w:rsidR="00AF35D6" w:rsidRPr="00AF35D6">
        <w:rPr>
          <w:rFonts w:cstheme="minorHAnsi"/>
          <w:color w:val="000000"/>
          <w:sz w:val="24"/>
          <w:szCs w:val="24"/>
          <w:shd w:val="clear" w:color="auto" w:fill="FFFFFF"/>
        </w:rPr>
        <w:t>ijital</w:t>
      </w:r>
      <w:r w:rsidR="005F7DF1">
        <w:rPr>
          <w:rFonts w:cstheme="minorHAnsi"/>
          <w:color w:val="000000"/>
          <w:sz w:val="24"/>
          <w:szCs w:val="24"/>
          <w:shd w:val="clear" w:color="auto" w:fill="FFFFFF"/>
        </w:rPr>
        <w:t xml:space="preserve"> üretim s</w:t>
      </w:r>
      <w:r w:rsidR="002803CD">
        <w:rPr>
          <w:rFonts w:cstheme="minorHAnsi"/>
          <w:color w:val="000000"/>
          <w:sz w:val="24"/>
          <w:szCs w:val="24"/>
          <w:shd w:val="clear" w:color="auto" w:fill="FFFFFF"/>
        </w:rPr>
        <w:t>istemleri stratejisinin</w:t>
      </w:r>
      <w:r w:rsidR="005A76DA">
        <w:rPr>
          <w:rFonts w:cstheme="minorHAnsi"/>
          <w:color w:val="000000"/>
          <w:sz w:val="24"/>
          <w:szCs w:val="24"/>
          <w:shd w:val="clear" w:color="auto" w:fill="FFFFFF"/>
        </w:rPr>
        <w:t xml:space="preserve"> ayrılmaz bir parçası olacağını,</w:t>
      </w:r>
      <w:r w:rsidR="00676CAF">
        <w:rPr>
          <w:rFonts w:cstheme="minorHAnsi"/>
          <w:color w:val="000000"/>
          <w:sz w:val="24"/>
          <w:szCs w:val="24"/>
          <w:shd w:val="clear" w:color="auto" w:fill="FFFFFF"/>
        </w:rPr>
        <w:t xml:space="preserve"> bu noktada </w:t>
      </w:r>
      <w:r w:rsidR="00676CAF" w:rsidRPr="00AF35D6">
        <w:rPr>
          <w:rFonts w:cstheme="minorHAnsi"/>
          <w:color w:val="000000"/>
          <w:sz w:val="24"/>
          <w:szCs w:val="24"/>
          <w:shd w:val="clear" w:color="auto" w:fill="FFFFFF"/>
        </w:rPr>
        <w:t xml:space="preserve">Nokia ve Türk Telekom ile çalışmayı dört gözle </w:t>
      </w:r>
      <w:r w:rsidR="00040384">
        <w:rPr>
          <w:rFonts w:cstheme="minorHAnsi"/>
          <w:color w:val="000000"/>
          <w:sz w:val="24"/>
          <w:szCs w:val="24"/>
          <w:shd w:val="clear" w:color="auto" w:fill="FFFFFF"/>
        </w:rPr>
        <w:t xml:space="preserve">beklediklerini </w:t>
      </w:r>
      <w:r w:rsidR="00B0390A">
        <w:rPr>
          <w:rFonts w:cstheme="minorHAnsi"/>
          <w:color w:val="000000"/>
          <w:sz w:val="24"/>
          <w:szCs w:val="24"/>
          <w:shd w:val="clear" w:color="auto" w:fill="FFFFFF"/>
        </w:rPr>
        <w:t xml:space="preserve">söyleyen </w:t>
      </w:r>
      <w:r w:rsidR="00B0390A" w:rsidRPr="00221A2E">
        <w:rPr>
          <w:rFonts w:cstheme="minorHAnsi"/>
          <w:b/>
          <w:bCs/>
          <w:color w:val="000000"/>
          <w:sz w:val="24"/>
          <w:szCs w:val="24"/>
          <w:shd w:val="clear" w:color="auto" w:fill="FFFFFF"/>
        </w:rPr>
        <w:t>Pazar</w:t>
      </w:r>
      <w:r w:rsidR="00B0390A">
        <w:rPr>
          <w:rFonts w:cstheme="minorHAnsi"/>
          <w:color w:val="000000"/>
          <w:sz w:val="24"/>
          <w:szCs w:val="24"/>
          <w:shd w:val="clear" w:color="auto" w:fill="FFFFFF"/>
        </w:rPr>
        <w:t>, “</w:t>
      </w:r>
      <w:r w:rsidR="00C22720">
        <w:rPr>
          <w:rFonts w:cstheme="minorHAnsi"/>
          <w:color w:val="000000"/>
          <w:sz w:val="24"/>
          <w:szCs w:val="24"/>
          <w:shd w:val="clear" w:color="auto" w:fill="FFFFFF"/>
        </w:rPr>
        <w:t>Yeni</w:t>
      </w:r>
      <w:r w:rsidR="006223DE" w:rsidRPr="006223DE">
        <w:rPr>
          <w:rFonts w:cstheme="minorHAnsi"/>
          <w:color w:val="000000"/>
          <w:sz w:val="24"/>
          <w:szCs w:val="24"/>
          <w:shd w:val="clear" w:color="auto" w:fill="FFFFFF"/>
        </w:rPr>
        <w:t xml:space="preserve"> 5G'ye hazır özel kablosuz ağın üretkenliği, verimliliği ve güvenliği artırmaya yardımcı olabilece</w:t>
      </w:r>
      <w:r w:rsidR="00AA192A">
        <w:rPr>
          <w:rFonts w:cstheme="minorHAnsi"/>
          <w:color w:val="000000"/>
          <w:sz w:val="24"/>
          <w:szCs w:val="24"/>
          <w:shd w:val="clear" w:color="auto" w:fill="FFFFFF"/>
        </w:rPr>
        <w:t>k</w:t>
      </w:r>
      <w:r w:rsidR="006223DE" w:rsidRPr="006223DE">
        <w:rPr>
          <w:rFonts w:cstheme="minorHAnsi"/>
          <w:color w:val="000000"/>
          <w:sz w:val="24"/>
          <w:szCs w:val="24"/>
          <w:shd w:val="clear" w:color="auto" w:fill="FFFFFF"/>
        </w:rPr>
        <w:t xml:space="preserve"> 30'dan fazla kullanım durumu belirledik</w:t>
      </w:r>
      <w:r w:rsidR="00EA00F5">
        <w:rPr>
          <w:rFonts w:cstheme="minorHAnsi"/>
          <w:color w:val="000000"/>
          <w:sz w:val="24"/>
          <w:szCs w:val="24"/>
          <w:shd w:val="clear" w:color="auto" w:fill="FFFFFF"/>
        </w:rPr>
        <w:t xml:space="preserve">” </w:t>
      </w:r>
      <w:r w:rsidR="00603D2D">
        <w:rPr>
          <w:rFonts w:cstheme="minorHAnsi"/>
          <w:color w:val="000000"/>
          <w:sz w:val="24"/>
          <w:szCs w:val="24"/>
          <w:shd w:val="clear" w:color="auto" w:fill="FFFFFF"/>
        </w:rPr>
        <w:t>dedi</w:t>
      </w:r>
      <w:r w:rsidR="00EA00F5">
        <w:rPr>
          <w:rFonts w:cstheme="minorHAnsi"/>
          <w:color w:val="000000"/>
          <w:sz w:val="24"/>
          <w:szCs w:val="24"/>
          <w:shd w:val="clear" w:color="auto" w:fill="FFFFFF"/>
        </w:rPr>
        <w:t>.</w:t>
      </w:r>
      <w:r w:rsidR="00C80AFE">
        <w:rPr>
          <w:rFonts w:cstheme="minorHAnsi"/>
          <w:color w:val="000000"/>
          <w:sz w:val="24"/>
          <w:szCs w:val="24"/>
          <w:shd w:val="clear" w:color="auto" w:fill="FFFFFF"/>
        </w:rPr>
        <w:t xml:space="preserve"> </w:t>
      </w:r>
    </w:p>
    <w:p w14:paraId="36B943BC" w14:textId="77777777" w:rsidR="002631B3" w:rsidRPr="00AC7051" w:rsidRDefault="002631B3" w:rsidP="002631B3">
      <w:pPr>
        <w:spacing w:after="60"/>
        <w:rPr>
          <w:rFonts w:ascii="Arial" w:hAnsi="Arial"/>
        </w:rPr>
      </w:pPr>
    </w:p>
    <w:p w14:paraId="499A4F52" w14:textId="77777777" w:rsidR="009B6EB9" w:rsidRDefault="009B6EB9" w:rsidP="009B6EB9">
      <w:pPr>
        <w:jc w:val="both"/>
        <w:rPr>
          <w:rFonts w:cstheme="minorHAnsi"/>
          <w:color w:val="000000"/>
          <w:sz w:val="24"/>
          <w:szCs w:val="24"/>
          <w:shd w:val="clear" w:color="auto" w:fill="FFFFFF"/>
        </w:rPr>
      </w:pPr>
      <w:r w:rsidRPr="00B52371">
        <w:rPr>
          <w:rFonts w:cstheme="minorHAnsi"/>
          <w:b/>
          <w:color w:val="000000"/>
          <w:sz w:val="24"/>
          <w:szCs w:val="24"/>
          <w:shd w:val="clear" w:color="auto" w:fill="FFFFFF"/>
        </w:rPr>
        <w:t xml:space="preserve">Türk Telekom </w:t>
      </w:r>
      <w:r>
        <w:rPr>
          <w:rFonts w:cstheme="minorHAnsi"/>
          <w:b/>
          <w:color w:val="000000"/>
          <w:sz w:val="24"/>
          <w:szCs w:val="24"/>
          <w:shd w:val="clear" w:color="auto" w:fill="FFFFFF"/>
        </w:rPr>
        <w:t xml:space="preserve">Kurumsal Satış Genel Müdür Yardımcısı Mustafa Eser </w:t>
      </w:r>
      <w:r w:rsidRPr="00B52371">
        <w:rPr>
          <w:rFonts w:cstheme="minorHAnsi"/>
          <w:color w:val="000000"/>
          <w:sz w:val="24"/>
          <w:szCs w:val="24"/>
          <w:shd w:val="clear" w:color="auto" w:fill="FFFFFF"/>
        </w:rPr>
        <w:t>ise konuyla ilgili şunları söyledi:</w:t>
      </w:r>
      <w:r w:rsidRPr="00B52371">
        <w:rPr>
          <w:rFonts w:cstheme="minorHAnsi"/>
          <w:b/>
          <w:color w:val="000000"/>
          <w:sz w:val="24"/>
          <w:szCs w:val="24"/>
          <w:shd w:val="clear" w:color="auto" w:fill="FFFFFF"/>
        </w:rPr>
        <w:t xml:space="preserve"> </w:t>
      </w:r>
      <w:r w:rsidRPr="00B52371">
        <w:rPr>
          <w:rFonts w:cstheme="minorHAnsi"/>
          <w:color w:val="000000"/>
          <w:sz w:val="24"/>
          <w:szCs w:val="24"/>
          <w:shd w:val="clear" w:color="auto" w:fill="FFFFFF"/>
        </w:rPr>
        <w:t>“Türk Telekom’un</w:t>
      </w:r>
      <w:r>
        <w:rPr>
          <w:rFonts w:cstheme="minorHAnsi"/>
          <w:color w:val="000000"/>
          <w:sz w:val="24"/>
          <w:szCs w:val="24"/>
          <w:shd w:val="clear" w:color="auto" w:fill="FFFFFF"/>
        </w:rPr>
        <w:t>,</w:t>
      </w:r>
      <w:r w:rsidRPr="00B52371">
        <w:rPr>
          <w:rFonts w:cstheme="minorHAnsi"/>
          <w:color w:val="000000"/>
          <w:sz w:val="24"/>
          <w:szCs w:val="24"/>
          <w:shd w:val="clear" w:color="auto" w:fill="FFFFFF"/>
        </w:rPr>
        <w:t xml:space="preserve"> Türkiye’deki ilk özel kablosuz ağın uygulanmasındaki rolü önemli bir dönüm noktasıdır. </w:t>
      </w:r>
      <w:r w:rsidRPr="004553BC">
        <w:rPr>
          <w:rFonts w:cstheme="minorHAnsi"/>
          <w:color w:val="000000"/>
          <w:sz w:val="24"/>
          <w:szCs w:val="24"/>
          <w:shd w:val="clear" w:color="auto" w:fill="FFFFFF"/>
        </w:rPr>
        <w:t xml:space="preserve">Arçelik’in dijital üretimde zirvede olan yetkinlikleri, Türk Telekom’un </w:t>
      </w:r>
      <w:proofErr w:type="spellStart"/>
      <w:r w:rsidRPr="004553BC">
        <w:rPr>
          <w:rFonts w:cstheme="minorHAnsi"/>
          <w:color w:val="000000"/>
          <w:sz w:val="24"/>
          <w:szCs w:val="24"/>
          <w:shd w:val="clear" w:color="auto" w:fill="FFFFFF"/>
        </w:rPr>
        <w:t>bağlanabilir</w:t>
      </w:r>
      <w:r>
        <w:rPr>
          <w:rFonts w:cstheme="minorHAnsi"/>
          <w:color w:val="000000"/>
          <w:sz w:val="24"/>
          <w:szCs w:val="24"/>
          <w:shd w:val="clear" w:color="auto" w:fill="FFFFFF"/>
        </w:rPr>
        <w:t>l</w:t>
      </w:r>
      <w:r w:rsidRPr="004553BC">
        <w:rPr>
          <w:rFonts w:cstheme="minorHAnsi"/>
          <w:color w:val="000000"/>
          <w:sz w:val="24"/>
          <w:szCs w:val="24"/>
          <w:shd w:val="clear" w:color="auto" w:fill="FFFFFF"/>
        </w:rPr>
        <w:t>ik</w:t>
      </w:r>
      <w:proofErr w:type="spellEnd"/>
      <w:r w:rsidRPr="004553BC">
        <w:rPr>
          <w:rFonts w:cstheme="minorHAnsi"/>
          <w:color w:val="000000"/>
          <w:sz w:val="24"/>
          <w:szCs w:val="24"/>
          <w:shd w:val="clear" w:color="auto" w:fill="FFFFFF"/>
        </w:rPr>
        <w:t xml:space="preserve"> ve şebeke teknolojilerindeki öncülüğü ve Nokia’nın uluslararası deneyimi bir araya gelerek yeni nesil “Akıllı Fabrika” projesini oluştur</w:t>
      </w:r>
      <w:r>
        <w:rPr>
          <w:rFonts w:cstheme="minorHAnsi"/>
          <w:color w:val="000000"/>
          <w:sz w:val="24"/>
          <w:szCs w:val="24"/>
          <w:shd w:val="clear" w:color="auto" w:fill="FFFFFF"/>
        </w:rPr>
        <w:t>du.</w:t>
      </w:r>
      <w:r w:rsidRPr="004553BC">
        <w:rPr>
          <w:rFonts w:cstheme="minorHAnsi"/>
          <w:color w:val="000000"/>
          <w:sz w:val="24"/>
          <w:szCs w:val="24"/>
          <w:shd w:val="clear" w:color="auto" w:fill="FFFFFF"/>
        </w:rPr>
        <w:t xml:space="preserve"> Türkiye’nin sanayi alanında dijitalleşmesinin göstergelerinden biri olacak bu proje; verimi, esnekliği, kaliteyi ve üretkenliği yüksek seviyelere taşıyarak, Endüstri 4.0’ın en gelişmiş uygulamalarına ev sahipliği yapacak</w:t>
      </w:r>
      <w:r>
        <w:rPr>
          <w:rFonts w:cstheme="minorHAnsi"/>
          <w:color w:val="000000"/>
          <w:sz w:val="24"/>
          <w:szCs w:val="24"/>
          <w:shd w:val="clear" w:color="auto" w:fill="FFFFFF"/>
        </w:rPr>
        <w:t xml:space="preserve">.” </w:t>
      </w:r>
    </w:p>
    <w:p w14:paraId="3FE1DCB3" w14:textId="77777777" w:rsidR="009B6EB9" w:rsidRDefault="009B6EB9" w:rsidP="009B6EB9">
      <w:pPr>
        <w:jc w:val="both"/>
        <w:rPr>
          <w:rFonts w:cstheme="minorHAnsi"/>
          <w:color w:val="000000"/>
          <w:sz w:val="24"/>
          <w:szCs w:val="24"/>
          <w:shd w:val="clear" w:color="auto" w:fill="FFFFFF"/>
        </w:rPr>
      </w:pPr>
    </w:p>
    <w:p w14:paraId="56DC85AF" w14:textId="4CC65507" w:rsidR="009B6EB9" w:rsidRDefault="009B6EB9" w:rsidP="009B6EB9">
      <w:pPr>
        <w:jc w:val="both"/>
        <w:rPr>
          <w:rFonts w:cstheme="minorHAnsi"/>
          <w:color w:val="000000"/>
          <w:sz w:val="24"/>
          <w:szCs w:val="24"/>
          <w:shd w:val="clear" w:color="auto" w:fill="FFFFFF"/>
        </w:rPr>
      </w:pPr>
      <w:r>
        <w:rPr>
          <w:rFonts w:cstheme="minorHAnsi"/>
          <w:b/>
          <w:color w:val="000000"/>
          <w:sz w:val="24"/>
          <w:szCs w:val="24"/>
          <w:shd w:val="clear" w:color="auto" w:fill="FFFFFF"/>
        </w:rPr>
        <w:t>Eser</w:t>
      </w:r>
      <w:r>
        <w:rPr>
          <w:rFonts w:cstheme="minorHAnsi"/>
          <w:color w:val="000000"/>
          <w:sz w:val="24"/>
          <w:szCs w:val="24"/>
          <w:shd w:val="clear" w:color="auto" w:fill="FFFFFF"/>
        </w:rPr>
        <w:t xml:space="preserve"> sözlerini şöyle sürdürdü: “</w:t>
      </w:r>
      <w:r w:rsidRPr="001B0EAF">
        <w:rPr>
          <w:rFonts w:cstheme="minorHAnsi"/>
          <w:color w:val="000000"/>
          <w:sz w:val="24"/>
          <w:szCs w:val="24"/>
          <w:shd w:val="clear" w:color="auto" w:fill="FFFFFF"/>
        </w:rPr>
        <w:t xml:space="preserve">Türk Telekom olarak, Nisan 2019’da Nokia ile birlikte gerçekleştirdiğimiz </w:t>
      </w:r>
      <w:r>
        <w:rPr>
          <w:rFonts w:cstheme="minorHAnsi"/>
          <w:color w:val="000000"/>
          <w:sz w:val="24"/>
          <w:szCs w:val="24"/>
          <w:shd w:val="clear" w:color="auto" w:fill="FFFFFF"/>
        </w:rPr>
        <w:t>‘</w:t>
      </w:r>
      <w:r w:rsidRPr="001B0EAF">
        <w:rPr>
          <w:rFonts w:cstheme="minorHAnsi"/>
          <w:color w:val="000000"/>
          <w:sz w:val="24"/>
          <w:szCs w:val="24"/>
          <w:shd w:val="clear" w:color="auto" w:fill="FFFFFF"/>
        </w:rPr>
        <w:t>Akıllı Fabrika</w:t>
      </w:r>
      <w:r>
        <w:rPr>
          <w:rFonts w:cstheme="minorHAnsi"/>
          <w:color w:val="000000"/>
          <w:sz w:val="24"/>
          <w:szCs w:val="24"/>
          <w:shd w:val="clear" w:color="auto" w:fill="FFFFFF"/>
        </w:rPr>
        <w:t>’</w:t>
      </w:r>
      <w:r w:rsidRPr="001B0EAF">
        <w:rPr>
          <w:rFonts w:cstheme="minorHAnsi"/>
          <w:color w:val="000000"/>
          <w:sz w:val="24"/>
          <w:szCs w:val="24"/>
          <w:shd w:val="clear" w:color="auto" w:fill="FFFFFF"/>
        </w:rPr>
        <w:t xml:space="preserve"> denemesiyle Türkiye’nin ilk Endüstri 4.0 Mobil Şebeke denemesini hayata geçirmiştik. Amacımız, kritik endüstriyel uygulamalarda hataları minimuma düşürmek, üretimi ve verimliliği arttırmak hedefiyle mobil şebekenin sağladığı düşük gecikme süresi, yüksek bant genişliği ve yüksek veri iletim hızı ve güvenilirlik kabiliyetlerinin kullanıldığı akıllı fabrika uygulamalarını gerçek hayata taşımaktı. Bugün bu hedefin gerçekleştiği çok önemli bir ana tanıklık ediyoruz. Türkiye’nin dijital dönüşümünün lideri olarak, </w:t>
      </w:r>
      <w:r>
        <w:rPr>
          <w:rFonts w:cstheme="minorHAnsi"/>
          <w:color w:val="000000"/>
          <w:sz w:val="24"/>
          <w:szCs w:val="24"/>
          <w:shd w:val="clear" w:color="auto" w:fill="FFFFFF"/>
        </w:rPr>
        <w:t xml:space="preserve">5G’ye uyumlu yeni nesil şebeke ile sektöründe lider şirket Arçelik’in üretimde dijitalleşmesine katkı sağlamaktan büyük mutluluk duyuyoruz.” </w:t>
      </w:r>
    </w:p>
    <w:p w14:paraId="7E3DCA8B" w14:textId="6DB00938" w:rsidR="00765E6D" w:rsidRDefault="00765E6D" w:rsidP="00765E6D">
      <w:pPr>
        <w:spacing w:after="60"/>
        <w:jc w:val="both"/>
        <w:rPr>
          <w:rFonts w:cstheme="minorHAnsi"/>
          <w:b/>
          <w:color w:val="000000"/>
          <w:sz w:val="24"/>
          <w:szCs w:val="24"/>
          <w:shd w:val="clear" w:color="auto" w:fill="FFFFFF"/>
        </w:rPr>
      </w:pPr>
    </w:p>
    <w:p w14:paraId="5CC56124" w14:textId="2DFA8144" w:rsidR="00765E6D" w:rsidRPr="00AC7051" w:rsidRDefault="00765E6D" w:rsidP="00765E6D">
      <w:pPr>
        <w:spacing w:after="60"/>
        <w:jc w:val="both"/>
        <w:rPr>
          <w:rFonts w:cstheme="minorHAnsi"/>
          <w:color w:val="000000"/>
          <w:sz w:val="24"/>
          <w:szCs w:val="24"/>
          <w:shd w:val="clear" w:color="auto" w:fill="FFFFFF"/>
        </w:rPr>
      </w:pPr>
      <w:r w:rsidRPr="00765E6D">
        <w:rPr>
          <w:rFonts w:cstheme="minorHAnsi"/>
          <w:b/>
          <w:color w:val="000000"/>
          <w:sz w:val="24"/>
          <w:szCs w:val="24"/>
          <w:shd w:val="clear" w:color="auto" w:fill="FFFFFF"/>
        </w:rPr>
        <w:t xml:space="preserve">Nokia Global Bulut ve Ağ Hizmetlerinden Sorumlu Genel Müdür </w:t>
      </w:r>
      <w:r w:rsidRPr="00C13E97">
        <w:rPr>
          <w:rFonts w:cstheme="minorHAnsi"/>
          <w:b/>
          <w:color w:val="000000"/>
          <w:sz w:val="24"/>
          <w:szCs w:val="24"/>
          <w:shd w:val="clear" w:color="auto" w:fill="FFFFFF"/>
        </w:rPr>
        <w:t>Raghav Sahgal</w:t>
      </w:r>
      <w:r w:rsidRPr="00765E6D">
        <w:rPr>
          <w:rFonts w:cstheme="minorHAnsi"/>
          <w:b/>
          <w:color w:val="000000"/>
          <w:sz w:val="24"/>
          <w:szCs w:val="24"/>
          <w:shd w:val="clear" w:color="auto" w:fill="FFFFFF"/>
        </w:rPr>
        <w:t>,</w:t>
      </w:r>
      <w:r w:rsidRPr="00AC7051">
        <w:rPr>
          <w:rFonts w:cstheme="minorHAnsi"/>
          <w:b/>
          <w:color w:val="000000"/>
          <w:sz w:val="24"/>
          <w:szCs w:val="24"/>
          <w:shd w:val="clear" w:color="auto" w:fill="FFFFFF"/>
        </w:rPr>
        <w:t xml:space="preserve"> </w:t>
      </w:r>
      <w:r w:rsidRPr="00AC7051">
        <w:rPr>
          <w:rFonts w:cstheme="minorHAnsi"/>
          <w:color w:val="000000"/>
          <w:sz w:val="24"/>
          <w:szCs w:val="24"/>
          <w:shd w:val="clear" w:color="auto" w:fill="FFFFFF"/>
        </w:rPr>
        <w:t xml:space="preserve">“Arçelik, iş akışlarına ve üretim uygulamalarına en son yenilikleri getirme konusunda oldukça ilerici bir yaklaşıma sahip. Türkiye’de bir ilk olan 5G’ye hazır özel ağın Arçelik için uygulanması, hem üretimde dijitalleşme yaklaşımında önemli bir adım hem de bölgedeki </w:t>
      </w:r>
      <w:proofErr w:type="spellStart"/>
      <w:r w:rsidRPr="00AC7051">
        <w:rPr>
          <w:rFonts w:cstheme="minorHAnsi"/>
          <w:color w:val="000000"/>
          <w:sz w:val="24"/>
          <w:szCs w:val="24"/>
          <w:shd w:val="clear" w:color="auto" w:fill="FFFFFF"/>
        </w:rPr>
        <w:t>inovasyon</w:t>
      </w:r>
      <w:bookmarkStart w:id="0" w:name="_GoBack"/>
      <w:bookmarkEnd w:id="0"/>
      <w:proofErr w:type="spellEnd"/>
      <w:r w:rsidRPr="00AC7051">
        <w:rPr>
          <w:rFonts w:cstheme="minorHAnsi"/>
          <w:color w:val="000000"/>
          <w:sz w:val="24"/>
          <w:szCs w:val="24"/>
          <w:shd w:val="clear" w:color="auto" w:fill="FFFFFF"/>
        </w:rPr>
        <w:t xml:space="preserve"> uygulamaları için ilham verici bir örnek.”</w:t>
      </w:r>
    </w:p>
    <w:p w14:paraId="48AFB2BA" w14:textId="155E9133" w:rsidR="007E7403" w:rsidRDefault="007E7403" w:rsidP="009B6EB9">
      <w:pPr>
        <w:spacing w:after="60"/>
        <w:jc w:val="both"/>
        <w:rPr>
          <w:rFonts w:cstheme="minorHAnsi"/>
          <w:color w:val="000000"/>
          <w:sz w:val="24"/>
          <w:szCs w:val="24"/>
          <w:shd w:val="clear" w:color="auto" w:fill="FFFFFF"/>
        </w:rPr>
      </w:pPr>
    </w:p>
    <w:p w14:paraId="29C623D0" w14:textId="77777777" w:rsidR="00221A2E" w:rsidRPr="00AC7051" w:rsidRDefault="00221A2E" w:rsidP="00221A2E">
      <w:pPr>
        <w:spacing w:after="60"/>
        <w:jc w:val="both"/>
        <w:rPr>
          <w:rFonts w:cstheme="minorHAnsi"/>
          <w:color w:val="000000"/>
          <w:sz w:val="24"/>
          <w:szCs w:val="24"/>
          <w:shd w:val="clear" w:color="auto" w:fill="FFFFFF"/>
        </w:rPr>
      </w:pPr>
      <w:r w:rsidRPr="00AC7051">
        <w:rPr>
          <w:rFonts w:cstheme="minorHAnsi"/>
          <w:color w:val="000000"/>
          <w:sz w:val="24"/>
          <w:szCs w:val="24"/>
          <w:shd w:val="clear" w:color="auto" w:fill="FFFFFF"/>
        </w:rPr>
        <w:t xml:space="preserve">Söz konusu iş birliği hakkında görüşlerini paylaşan </w:t>
      </w:r>
      <w:r w:rsidRPr="00AC7051">
        <w:rPr>
          <w:rFonts w:cstheme="minorHAnsi"/>
          <w:b/>
          <w:color w:val="000000"/>
          <w:sz w:val="24"/>
          <w:szCs w:val="24"/>
          <w:shd w:val="clear" w:color="auto" w:fill="FFFFFF"/>
        </w:rPr>
        <w:t>Nokia Türkiye Ülke Müdürü Özgür Erzincan, “</w:t>
      </w:r>
      <w:r w:rsidRPr="00AC7051">
        <w:rPr>
          <w:rFonts w:cstheme="minorHAnsi"/>
          <w:color w:val="000000"/>
          <w:sz w:val="24"/>
          <w:szCs w:val="24"/>
          <w:shd w:val="clear" w:color="auto" w:fill="FFFFFF"/>
        </w:rPr>
        <w:t xml:space="preserve">Türk Telekom ile yakın iş birliğimiz sayesinde, Arçelik’e Türkiye’deki ilk 5G'ye hazır özel kablosuz ağı sunmaktan dolayı çok mutluyuz. Bu ağ, Arçelik’in küresel üretim devleri karşısında </w:t>
      </w:r>
      <w:proofErr w:type="spellStart"/>
      <w:r w:rsidRPr="00AC7051">
        <w:rPr>
          <w:rFonts w:cstheme="minorHAnsi"/>
          <w:color w:val="000000"/>
          <w:sz w:val="24"/>
          <w:szCs w:val="24"/>
          <w:shd w:val="clear" w:color="auto" w:fill="FFFFFF"/>
        </w:rPr>
        <w:t>inovasyon</w:t>
      </w:r>
      <w:proofErr w:type="spellEnd"/>
      <w:r w:rsidRPr="00AC7051">
        <w:rPr>
          <w:rFonts w:cstheme="minorHAnsi"/>
          <w:color w:val="000000"/>
          <w:sz w:val="24"/>
          <w:szCs w:val="24"/>
          <w:shd w:val="clear" w:color="auto" w:fill="FFFFFF"/>
        </w:rPr>
        <w:t xml:space="preserve"> çalışmalarını hızlandırması ve sektör liderliğini pekiştirmesi açısından çığır açıcı bir platform sağlıyor” dedi.</w:t>
      </w:r>
    </w:p>
    <w:p w14:paraId="3158B1D6" w14:textId="77777777" w:rsidR="00221A2E" w:rsidRPr="00AC7051" w:rsidRDefault="00221A2E" w:rsidP="00221A2E">
      <w:pPr>
        <w:spacing w:after="60"/>
        <w:jc w:val="both"/>
        <w:rPr>
          <w:rFonts w:cstheme="minorHAnsi"/>
          <w:color w:val="000000"/>
          <w:sz w:val="24"/>
          <w:szCs w:val="24"/>
          <w:shd w:val="clear" w:color="auto" w:fill="FFFFFF"/>
        </w:rPr>
      </w:pPr>
    </w:p>
    <w:p w14:paraId="65CAA26D" w14:textId="77777777" w:rsidR="00221A2E" w:rsidRPr="00A3114F" w:rsidRDefault="00221A2E" w:rsidP="009B6EB9">
      <w:pPr>
        <w:spacing w:after="60"/>
        <w:jc w:val="both"/>
        <w:rPr>
          <w:rFonts w:cstheme="minorHAnsi"/>
          <w:color w:val="000000"/>
          <w:sz w:val="24"/>
          <w:szCs w:val="24"/>
          <w:shd w:val="clear" w:color="auto" w:fill="FFFFFF"/>
        </w:rPr>
      </w:pPr>
    </w:p>
    <w:sectPr w:rsidR="00221A2E" w:rsidRPr="00A3114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99321" w14:textId="77777777" w:rsidR="0081345C" w:rsidRDefault="0081345C" w:rsidP="00B4352D">
      <w:r>
        <w:separator/>
      </w:r>
    </w:p>
  </w:endnote>
  <w:endnote w:type="continuationSeparator" w:id="0">
    <w:p w14:paraId="3FF3A08F" w14:textId="77777777" w:rsidR="0081345C" w:rsidRDefault="0081345C" w:rsidP="00B4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Light">
    <w:altName w:val="Times New Roman"/>
    <w:charset w:val="00"/>
    <w:family w:val="auto"/>
    <w:pitch w:val="variable"/>
    <w:sig w:usb0="00000087"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B25E" w14:textId="77777777" w:rsidR="004112EE" w:rsidRDefault="004112E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A117" w14:textId="66D3F91D" w:rsidR="00B4352D" w:rsidRDefault="005617D4">
    <w:pPr>
      <w:pStyle w:val="AltBilgi"/>
    </w:pPr>
    <w:r>
      <w:rPr>
        <w:rFonts w:ascii="Helvetica Light" w:hAnsi="Helvetica Light" w:cs="Times New Roman"/>
        <w:noProof/>
        <w:sz w:val="24"/>
        <w:szCs w:val="24"/>
        <w:lang w:eastAsia="tr-TR"/>
      </w:rPr>
      <mc:AlternateContent>
        <mc:Choice Requires="wps">
          <w:drawing>
            <wp:anchor distT="0" distB="0" distL="114300" distR="114300" simplePos="0" relativeHeight="251660288" behindDoc="0" locked="0" layoutInCell="0" allowOverlap="1" wp14:anchorId="6D08C3FF" wp14:editId="36F83426">
              <wp:simplePos x="0" y="0"/>
              <wp:positionH relativeFrom="page">
                <wp:posOffset>0</wp:posOffset>
              </wp:positionH>
              <wp:positionV relativeFrom="page">
                <wp:posOffset>10234930</wp:posOffset>
              </wp:positionV>
              <wp:extent cx="7560310" cy="266700"/>
              <wp:effectExtent l="0" t="0" r="0" b="0"/>
              <wp:wrapNone/>
              <wp:docPr id="2" name="MSIPCMc2254f38a7e4e0f1b731132f"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BDF308" w14:textId="4E2B6D3A" w:rsidR="005617D4" w:rsidRPr="005617D4" w:rsidRDefault="005617D4" w:rsidP="005617D4">
                          <w:pPr>
                            <w:rPr>
                              <w:rFonts w:ascii="Calibri" w:hAnsi="Calibri" w:cs="Calibri"/>
                              <w:color w:val="FF8C00"/>
                              <w:sz w:val="2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08C3FF" id="_x0000_t202" coordsize="21600,21600" o:spt="202" path="m,l,21600r21600,l21600,xe">
              <v:stroke joinstyle="miter"/>
              <v:path gradientshapeok="t" o:connecttype="rect"/>
            </v:shapetype>
            <v:shape id="MSIPCMc2254f38a7e4e0f1b731132f" o:spid="_x0000_s1026" type="#_x0000_t202" alt="{&quot;HashCode&quot;:-651947352,&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HygyBMdAwAANwYAAA4AAAAAAAAA&#10;AAAAAAAALgIAAGRycy9lMm9Eb2MueG1sUEsBAi0AFAAGAAgAAAAhAGARxibeAAAACwEAAA8AAAAA&#10;AAAAAAAAAAAAdwUAAGRycy9kb3ducmV2LnhtbFBLBQYAAAAABAAEAPMAAACCBgAAAAA=&#10;" o:allowincell="f" filled="f" stroked="f" strokeweight=".5pt">
              <v:textbox inset="20pt,0,,0">
                <w:txbxContent>
                  <w:p w14:paraId="1FBDF308" w14:textId="4E2B6D3A" w:rsidR="005617D4" w:rsidRPr="005617D4" w:rsidRDefault="005617D4" w:rsidP="005617D4">
                    <w:pPr>
                      <w:rPr>
                        <w:rFonts w:ascii="Calibri" w:hAnsi="Calibri" w:cs="Calibri"/>
                        <w:color w:val="FF8C00"/>
                        <w:sz w:val="24"/>
                      </w:rPr>
                    </w:pPr>
                    <w:bookmarkStart w:id="1" w:name="_GoBack"/>
                    <w:bookmarkEnd w:id="1"/>
                  </w:p>
                </w:txbxContent>
              </v:textbox>
              <w10:wrap anchorx="page" anchory="page"/>
            </v:shape>
          </w:pict>
        </mc:Fallback>
      </mc:AlternateContent>
    </w:r>
    <w:r w:rsidR="009F1703" w:rsidRPr="00537A99">
      <w:rPr>
        <w:rFonts w:ascii="Helvetica Light" w:hAnsi="Helvetica Light" w:cs="Times New Roman"/>
        <w:noProof/>
        <w:sz w:val="24"/>
        <w:szCs w:val="24"/>
        <w:lang w:eastAsia="tr-TR"/>
      </w:rPr>
      <w:drawing>
        <wp:anchor distT="0" distB="0" distL="114300" distR="114300" simplePos="0" relativeHeight="251659264" behindDoc="0" locked="0" layoutInCell="1" allowOverlap="1" wp14:anchorId="09FA2CC7" wp14:editId="7D757D35">
          <wp:simplePos x="0" y="0"/>
          <wp:positionH relativeFrom="margin">
            <wp:posOffset>0</wp:posOffset>
          </wp:positionH>
          <wp:positionV relativeFrom="paragraph">
            <wp:posOffset>171450</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7C458" w14:textId="77777777" w:rsidR="004112EE" w:rsidRDefault="004112E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11B8C" w14:textId="77777777" w:rsidR="0081345C" w:rsidRDefault="0081345C" w:rsidP="00B4352D">
      <w:r>
        <w:separator/>
      </w:r>
    </w:p>
  </w:footnote>
  <w:footnote w:type="continuationSeparator" w:id="0">
    <w:p w14:paraId="563814C5" w14:textId="77777777" w:rsidR="0081345C" w:rsidRDefault="0081345C" w:rsidP="00B435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8DAA4" w14:textId="77777777" w:rsidR="004112EE" w:rsidRDefault="004112E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8DDDC" w14:textId="77777777" w:rsidR="004112EE" w:rsidRDefault="004112E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22724" w14:textId="77777777" w:rsidR="004112EE" w:rsidRDefault="004112E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B5249"/>
    <w:multiLevelType w:val="hybridMultilevel"/>
    <w:tmpl w:val="CC3259D2"/>
    <w:lvl w:ilvl="0" w:tplc="DD4A1422">
      <w:start w:val="2"/>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5E7A46F4"/>
    <w:multiLevelType w:val="hybridMultilevel"/>
    <w:tmpl w:val="7CBA534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28"/>
    <w:rsid w:val="00017409"/>
    <w:rsid w:val="00017C99"/>
    <w:rsid w:val="00023DB7"/>
    <w:rsid w:val="00025F18"/>
    <w:rsid w:val="00040384"/>
    <w:rsid w:val="000407C0"/>
    <w:rsid w:val="00042A80"/>
    <w:rsid w:val="000450EC"/>
    <w:rsid w:val="00047EDB"/>
    <w:rsid w:val="00052510"/>
    <w:rsid w:val="000578AA"/>
    <w:rsid w:val="00071E50"/>
    <w:rsid w:val="000747FE"/>
    <w:rsid w:val="000823A6"/>
    <w:rsid w:val="00082DCC"/>
    <w:rsid w:val="00084013"/>
    <w:rsid w:val="000844CD"/>
    <w:rsid w:val="000844DC"/>
    <w:rsid w:val="000936A7"/>
    <w:rsid w:val="000B019C"/>
    <w:rsid w:val="000B7504"/>
    <w:rsid w:val="000C6C8C"/>
    <w:rsid w:val="000D331F"/>
    <w:rsid w:val="000E0E05"/>
    <w:rsid w:val="000E4196"/>
    <w:rsid w:val="000F230F"/>
    <w:rsid w:val="000F6E5A"/>
    <w:rsid w:val="000F77D3"/>
    <w:rsid w:val="00113B63"/>
    <w:rsid w:val="00117B7D"/>
    <w:rsid w:val="00117C34"/>
    <w:rsid w:val="00124000"/>
    <w:rsid w:val="0012546E"/>
    <w:rsid w:val="00126D15"/>
    <w:rsid w:val="00137415"/>
    <w:rsid w:val="00152AD5"/>
    <w:rsid w:val="001548BB"/>
    <w:rsid w:val="00167B6F"/>
    <w:rsid w:val="00181A71"/>
    <w:rsid w:val="001855BF"/>
    <w:rsid w:val="00185F87"/>
    <w:rsid w:val="00190467"/>
    <w:rsid w:val="001A0AB3"/>
    <w:rsid w:val="001A4DBB"/>
    <w:rsid w:val="001A5AF5"/>
    <w:rsid w:val="001A6F4B"/>
    <w:rsid w:val="001B190F"/>
    <w:rsid w:val="001C62D5"/>
    <w:rsid w:val="001E1BB1"/>
    <w:rsid w:val="001E26DF"/>
    <w:rsid w:val="002062C9"/>
    <w:rsid w:val="00206F85"/>
    <w:rsid w:val="00214D1A"/>
    <w:rsid w:val="002166B7"/>
    <w:rsid w:val="00220D81"/>
    <w:rsid w:val="00221A2E"/>
    <w:rsid w:val="002239F5"/>
    <w:rsid w:val="00232653"/>
    <w:rsid w:val="002340A2"/>
    <w:rsid w:val="00243D96"/>
    <w:rsid w:val="00245E35"/>
    <w:rsid w:val="0025045C"/>
    <w:rsid w:val="00256585"/>
    <w:rsid w:val="002631B3"/>
    <w:rsid w:val="00272626"/>
    <w:rsid w:val="002803CD"/>
    <w:rsid w:val="00294913"/>
    <w:rsid w:val="00295F77"/>
    <w:rsid w:val="002A39D1"/>
    <w:rsid w:val="002C24C6"/>
    <w:rsid w:val="002C49A4"/>
    <w:rsid w:val="002E35CD"/>
    <w:rsid w:val="00303419"/>
    <w:rsid w:val="00310D39"/>
    <w:rsid w:val="00314F15"/>
    <w:rsid w:val="003172EE"/>
    <w:rsid w:val="00321D4F"/>
    <w:rsid w:val="00332CCA"/>
    <w:rsid w:val="00344BA2"/>
    <w:rsid w:val="00345F23"/>
    <w:rsid w:val="00355800"/>
    <w:rsid w:val="00374940"/>
    <w:rsid w:val="0038560B"/>
    <w:rsid w:val="00396516"/>
    <w:rsid w:val="00397315"/>
    <w:rsid w:val="003A0C4F"/>
    <w:rsid w:val="003B174E"/>
    <w:rsid w:val="003B5E7C"/>
    <w:rsid w:val="003E51DE"/>
    <w:rsid w:val="003F3672"/>
    <w:rsid w:val="00400D2B"/>
    <w:rsid w:val="00406A71"/>
    <w:rsid w:val="00406DA6"/>
    <w:rsid w:val="004112EE"/>
    <w:rsid w:val="004139CE"/>
    <w:rsid w:val="004170CC"/>
    <w:rsid w:val="00420888"/>
    <w:rsid w:val="00427795"/>
    <w:rsid w:val="00435C05"/>
    <w:rsid w:val="00436B6D"/>
    <w:rsid w:val="004619F4"/>
    <w:rsid w:val="0046269A"/>
    <w:rsid w:val="004626C4"/>
    <w:rsid w:val="00463298"/>
    <w:rsid w:val="004648EA"/>
    <w:rsid w:val="0047112E"/>
    <w:rsid w:val="00483835"/>
    <w:rsid w:val="00484EF6"/>
    <w:rsid w:val="004909B7"/>
    <w:rsid w:val="004A12ED"/>
    <w:rsid w:val="004B22F1"/>
    <w:rsid w:val="004B2561"/>
    <w:rsid w:val="004B3BEF"/>
    <w:rsid w:val="004B614B"/>
    <w:rsid w:val="004D4C38"/>
    <w:rsid w:val="004D4E8B"/>
    <w:rsid w:val="004D7FBF"/>
    <w:rsid w:val="004F3E90"/>
    <w:rsid w:val="0050225D"/>
    <w:rsid w:val="00502BB9"/>
    <w:rsid w:val="00503735"/>
    <w:rsid w:val="00507040"/>
    <w:rsid w:val="00517BA4"/>
    <w:rsid w:val="005450E3"/>
    <w:rsid w:val="005523A0"/>
    <w:rsid w:val="005617D4"/>
    <w:rsid w:val="00565243"/>
    <w:rsid w:val="00567F18"/>
    <w:rsid w:val="0057319F"/>
    <w:rsid w:val="00573E32"/>
    <w:rsid w:val="00585B2B"/>
    <w:rsid w:val="005A696B"/>
    <w:rsid w:val="005A76DA"/>
    <w:rsid w:val="005B137F"/>
    <w:rsid w:val="005C6F29"/>
    <w:rsid w:val="005D4F29"/>
    <w:rsid w:val="005E2BDB"/>
    <w:rsid w:val="005E7853"/>
    <w:rsid w:val="005F7801"/>
    <w:rsid w:val="005F7DF1"/>
    <w:rsid w:val="00601937"/>
    <w:rsid w:val="00603D2D"/>
    <w:rsid w:val="00604988"/>
    <w:rsid w:val="00612998"/>
    <w:rsid w:val="00613BB4"/>
    <w:rsid w:val="0062011F"/>
    <w:rsid w:val="006223DE"/>
    <w:rsid w:val="00625E2E"/>
    <w:rsid w:val="00636596"/>
    <w:rsid w:val="006458E8"/>
    <w:rsid w:val="00646C0B"/>
    <w:rsid w:val="0065714B"/>
    <w:rsid w:val="00661274"/>
    <w:rsid w:val="00662AE6"/>
    <w:rsid w:val="006734F3"/>
    <w:rsid w:val="00676CAF"/>
    <w:rsid w:val="00683FCC"/>
    <w:rsid w:val="006914A8"/>
    <w:rsid w:val="006A0149"/>
    <w:rsid w:val="006A3200"/>
    <w:rsid w:val="006A42C7"/>
    <w:rsid w:val="006A4815"/>
    <w:rsid w:val="006A7A46"/>
    <w:rsid w:val="006B3F9D"/>
    <w:rsid w:val="006C0BC7"/>
    <w:rsid w:val="006C24CD"/>
    <w:rsid w:val="006F2648"/>
    <w:rsid w:val="006F72A1"/>
    <w:rsid w:val="00705614"/>
    <w:rsid w:val="007164CE"/>
    <w:rsid w:val="007322BE"/>
    <w:rsid w:val="00740BF9"/>
    <w:rsid w:val="00755297"/>
    <w:rsid w:val="007607A6"/>
    <w:rsid w:val="00763098"/>
    <w:rsid w:val="007652D3"/>
    <w:rsid w:val="00765E6D"/>
    <w:rsid w:val="00784746"/>
    <w:rsid w:val="007957BD"/>
    <w:rsid w:val="007A3687"/>
    <w:rsid w:val="007A374D"/>
    <w:rsid w:val="007B1E6A"/>
    <w:rsid w:val="007B34D4"/>
    <w:rsid w:val="007B6948"/>
    <w:rsid w:val="007C2346"/>
    <w:rsid w:val="007C592E"/>
    <w:rsid w:val="007E2C0C"/>
    <w:rsid w:val="007E6440"/>
    <w:rsid w:val="007E6B65"/>
    <w:rsid w:val="007E7403"/>
    <w:rsid w:val="008002D7"/>
    <w:rsid w:val="0080251F"/>
    <w:rsid w:val="00810813"/>
    <w:rsid w:val="0081345C"/>
    <w:rsid w:val="008229EF"/>
    <w:rsid w:val="00826D06"/>
    <w:rsid w:val="008378E5"/>
    <w:rsid w:val="00853EF6"/>
    <w:rsid w:val="00860E28"/>
    <w:rsid w:val="00865F87"/>
    <w:rsid w:val="00866960"/>
    <w:rsid w:val="008953D6"/>
    <w:rsid w:val="008A11A3"/>
    <w:rsid w:val="008A43A7"/>
    <w:rsid w:val="008A7305"/>
    <w:rsid w:val="008B4705"/>
    <w:rsid w:val="008C0318"/>
    <w:rsid w:val="008D252C"/>
    <w:rsid w:val="008D29E5"/>
    <w:rsid w:val="008E1C62"/>
    <w:rsid w:val="008E5239"/>
    <w:rsid w:val="008E7C88"/>
    <w:rsid w:val="008F70A2"/>
    <w:rsid w:val="00991484"/>
    <w:rsid w:val="00991AFB"/>
    <w:rsid w:val="00997897"/>
    <w:rsid w:val="009A5278"/>
    <w:rsid w:val="009B1653"/>
    <w:rsid w:val="009B2AEB"/>
    <w:rsid w:val="009B5E31"/>
    <w:rsid w:val="009B6EB9"/>
    <w:rsid w:val="009C6368"/>
    <w:rsid w:val="009C7654"/>
    <w:rsid w:val="009C79BC"/>
    <w:rsid w:val="009F1703"/>
    <w:rsid w:val="00A025F2"/>
    <w:rsid w:val="00A04330"/>
    <w:rsid w:val="00A11AE3"/>
    <w:rsid w:val="00A126FF"/>
    <w:rsid w:val="00A17768"/>
    <w:rsid w:val="00A2019A"/>
    <w:rsid w:val="00A3114F"/>
    <w:rsid w:val="00A323EF"/>
    <w:rsid w:val="00A32523"/>
    <w:rsid w:val="00A435BD"/>
    <w:rsid w:val="00A509AF"/>
    <w:rsid w:val="00A74AF1"/>
    <w:rsid w:val="00A75FAF"/>
    <w:rsid w:val="00A82540"/>
    <w:rsid w:val="00A912E4"/>
    <w:rsid w:val="00AA192A"/>
    <w:rsid w:val="00AA322B"/>
    <w:rsid w:val="00AA747F"/>
    <w:rsid w:val="00AA7F7C"/>
    <w:rsid w:val="00AB307D"/>
    <w:rsid w:val="00AB432D"/>
    <w:rsid w:val="00AC22F0"/>
    <w:rsid w:val="00AC2917"/>
    <w:rsid w:val="00AC556C"/>
    <w:rsid w:val="00AC7051"/>
    <w:rsid w:val="00AD5EED"/>
    <w:rsid w:val="00AE13D4"/>
    <w:rsid w:val="00AE42CE"/>
    <w:rsid w:val="00AF35D6"/>
    <w:rsid w:val="00B0390A"/>
    <w:rsid w:val="00B174BC"/>
    <w:rsid w:val="00B2010B"/>
    <w:rsid w:val="00B233E0"/>
    <w:rsid w:val="00B3053C"/>
    <w:rsid w:val="00B35900"/>
    <w:rsid w:val="00B4352D"/>
    <w:rsid w:val="00B50A7E"/>
    <w:rsid w:val="00B6014C"/>
    <w:rsid w:val="00B607CF"/>
    <w:rsid w:val="00B84FC0"/>
    <w:rsid w:val="00B8694D"/>
    <w:rsid w:val="00B9237D"/>
    <w:rsid w:val="00B94254"/>
    <w:rsid w:val="00B95212"/>
    <w:rsid w:val="00B95DEB"/>
    <w:rsid w:val="00B963CB"/>
    <w:rsid w:val="00BA18F2"/>
    <w:rsid w:val="00BB50FA"/>
    <w:rsid w:val="00BB6451"/>
    <w:rsid w:val="00BC1D4A"/>
    <w:rsid w:val="00BD2883"/>
    <w:rsid w:val="00BD79AC"/>
    <w:rsid w:val="00BE1E57"/>
    <w:rsid w:val="00BE2F7B"/>
    <w:rsid w:val="00C030D0"/>
    <w:rsid w:val="00C07F05"/>
    <w:rsid w:val="00C124EB"/>
    <w:rsid w:val="00C12F41"/>
    <w:rsid w:val="00C13E97"/>
    <w:rsid w:val="00C219B3"/>
    <w:rsid w:val="00C22720"/>
    <w:rsid w:val="00C23490"/>
    <w:rsid w:val="00C50B8B"/>
    <w:rsid w:val="00C60DE3"/>
    <w:rsid w:val="00C64370"/>
    <w:rsid w:val="00C673F2"/>
    <w:rsid w:val="00C80AFE"/>
    <w:rsid w:val="00C8170C"/>
    <w:rsid w:val="00C84B15"/>
    <w:rsid w:val="00C93EC6"/>
    <w:rsid w:val="00CA7CD1"/>
    <w:rsid w:val="00CB4ACA"/>
    <w:rsid w:val="00CB75F9"/>
    <w:rsid w:val="00CD78D1"/>
    <w:rsid w:val="00CE54DF"/>
    <w:rsid w:val="00CF0A87"/>
    <w:rsid w:val="00CF6229"/>
    <w:rsid w:val="00CF7C30"/>
    <w:rsid w:val="00D03ECB"/>
    <w:rsid w:val="00D16DA6"/>
    <w:rsid w:val="00D17D4E"/>
    <w:rsid w:val="00D26FF8"/>
    <w:rsid w:val="00D30BFC"/>
    <w:rsid w:val="00D370A6"/>
    <w:rsid w:val="00D46227"/>
    <w:rsid w:val="00D57194"/>
    <w:rsid w:val="00D67AA4"/>
    <w:rsid w:val="00D722E4"/>
    <w:rsid w:val="00D84495"/>
    <w:rsid w:val="00DA5650"/>
    <w:rsid w:val="00DA67BF"/>
    <w:rsid w:val="00DA793D"/>
    <w:rsid w:val="00DB063E"/>
    <w:rsid w:val="00DD3698"/>
    <w:rsid w:val="00DD370F"/>
    <w:rsid w:val="00DD5939"/>
    <w:rsid w:val="00DF502C"/>
    <w:rsid w:val="00E03DA4"/>
    <w:rsid w:val="00E11EC0"/>
    <w:rsid w:val="00E168AE"/>
    <w:rsid w:val="00E33B2D"/>
    <w:rsid w:val="00E36729"/>
    <w:rsid w:val="00E37DD9"/>
    <w:rsid w:val="00E41554"/>
    <w:rsid w:val="00E51506"/>
    <w:rsid w:val="00E7529A"/>
    <w:rsid w:val="00E80516"/>
    <w:rsid w:val="00E8650F"/>
    <w:rsid w:val="00E922AC"/>
    <w:rsid w:val="00E92526"/>
    <w:rsid w:val="00EA00F5"/>
    <w:rsid w:val="00EA5ED4"/>
    <w:rsid w:val="00EB14AB"/>
    <w:rsid w:val="00EC1592"/>
    <w:rsid w:val="00ED1041"/>
    <w:rsid w:val="00ED3059"/>
    <w:rsid w:val="00ED626A"/>
    <w:rsid w:val="00EE3BB4"/>
    <w:rsid w:val="00EE4AB5"/>
    <w:rsid w:val="00F0552D"/>
    <w:rsid w:val="00F14FCD"/>
    <w:rsid w:val="00F21CDA"/>
    <w:rsid w:val="00F25D50"/>
    <w:rsid w:val="00F32807"/>
    <w:rsid w:val="00F33D0B"/>
    <w:rsid w:val="00F40DFC"/>
    <w:rsid w:val="00F53D70"/>
    <w:rsid w:val="00F61912"/>
    <w:rsid w:val="00F829AB"/>
    <w:rsid w:val="00F837F4"/>
    <w:rsid w:val="00F84215"/>
    <w:rsid w:val="00F84E7B"/>
    <w:rsid w:val="00F93EFE"/>
    <w:rsid w:val="00FA1E1C"/>
    <w:rsid w:val="00FB1822"/>
    <w:rsid w:val="00FB28A8"/>
    <w:rsid w:val="00FF7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9225C"/>
  <w15:chartTrackingRefBased/>
  <w15:docId w15:val="{FAA09863-87BC-4C3F-B58C-EEB440A2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0CC"/>
    <w:pPr>
      <w:spacing w:after="0" w:line="240" w:lineRule="auto"/>
    </w:pPr>
  </w:style>
  <w:style w:type="paragraph" w:styleId="Balk2">
    <w:name w:val="heading 2"/>
    <w:basedOn w:val="Normal"/>
    <w:next w:val="Normal"/>
    <w:link w:val="Balk2Char"/>
    <w:uiPriority w:val="9"/>
    <w:unhideWhenUsed/>
    <w:qFormat/>
    <w:rsid w:val="004170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170C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170CC"/>
    <w:pPr>
      <w:spacing w:before="100" w:beforeAutospacing="1" w:after="100" w:afterAutospacing="1"/>
    </w:pPr>
    <w:rPr>
      <w:rFonts w:ascii="Calibri" w:hAnsi="Calibri" w:cs="Calibri"/>
      <w:lang w:eastAsia="tr-TR"/>
    </w:rPr>
  </w:style>
  <w:style w:type="paragraph" w:styleId="stBilgi">
    <w:name w:val="header"/>
    <w:basedOn w:val="Normal"/>
    <w:link w:val="stBilgiChar"/>
    <w:uiPriority w:val="99"/>
    <w:unhideWhenUsed/>
    <w:rsid w:val="00B4352D"/>
    <w:pPr>
      <w:tabs>
        <w:tab w:val="center" w:pos="4536"/>
        <w:tab w:val="right" w:pos="9072"/>
      </w:tabs>
    </w:pPr>
  </w:style>
  <w:style w:type="character" w:customStyle="1" w:styleId="stBilgiChar">
    <w:name w:val="Üst Bilgi Char"/>
    <w:basedOn w:val="VarsaylanParagrafYazTipi"/>
    <w:link w:val="stBilgi"/>
    <w:uiPriority w:val="99"/>
    <w:rsid w:val="00B4352D"/>
  </w:style>
  <w:style w:type="paragraph" w:styleId="AltBilgi">
    <w:name w:val="footer"/>
    <w:basedOn w:val="Normal"/>
    <w:link w:val="AltBilgiChar"/>
    <w:uiPriority w:val="99"/>
    <w:unhideWhenUsed/>
    <w:rsid w:val="00B4352D"/>
    <w:pPr>
      <w:tabs>
        <w:tab w:val="center" w:pos="4536"/>
        <w:tab w:val="right" w:pos="9072"/>
      </w:tabs>
    </w:pPr>
  </w:style>
  <w:style w:type="character" w:customStyle="1" w:styleId="AltBilgiChar">
    <w:name w:val="Alt Bilgi Char"/>
    <w:basedOn w:val="VarsaylanParagrafYazTipi"/>
    <w:link w:val="AltBilgi"/>
    <w:uiPriority w:val="99"/>
    <w:rsid w:val="00B4352D"/>
  </w:style>
  <w:style w:type="paragraph" w:styleId="ListeParagraf">
    <w:name w:val="List Paragraph"/>
    <w:aliases w:val="Bullet List,FooterText,numbered,List Paragraph1,Paragraphe de liste1,Bulletr List Paragraph,列出段落,列出段落1,List Paragraph2,List Paragraph21,Párrafo de lista1,Parágrafo da Lista1,リスト段落1,Listeafsnit1,Bullet list,List Paragraph11,Foot,列?出?段?落,?"/>
    <w:basedOn w:val="Normal"/>
    <w:link w:val="ListeParagrafChar"/>
    <w:uiPriority w:val="34"/>
    <w:qFormat/>
    <w:rsid w:val="00374940"/>
    <w:pPr>
      <w:ind w:left="720"/>
    </w:pPr>
    <w:rPr>
      <w:rFonts w:ascii="Calibri" w:hAnsi="Calibri" w:cs="Calibri"/>
      <w:lang w:eastAsia="tr-TR"/>
    </w:rPr>
  </w:style>
  <w:style w:type="character" w:styleId="Kpr">
    <w:name w:val="Hyperlink"/>
    <w:basedOn w:val="VarsaylanParagrafYazTipi"/>
    <w:uiPriority w:val="99"/>
    <w:unhideWhenUsed/>
    <w:rsid w:val="00997897"/>
    <w:rPr>
      <w:color w:val="0563C1" w:themeColor="hyperlink"/>
      <w:u w:val="single"/>
    </w:rPr>
  </w:style>
  <w:style w:type="character" w:customStyle="1" w:styleId="UnresolvedMention1">
    <w:name w:val="Unresolved Mention1"/>
    <w:basedOn w:val="VarsaylanParagrafYazTipi"/>
    <w:uiPriority w:val="99"/>
    <w:semiHidden/>
    <w:unhideWhenUsed/>
    <w:rsid w:val="00997897"/>
    <w:rPr>
      <w:color w:val="605E5C"/>
      <w:shd w:val="clear" w:color="auto" w:fill="E1DFDD"/>
    </w:rPr>
  </w:style>
  <w:style w:type="character" w:customStyle="1" w:styleId="ListeParagrafChar">
    <w:name w:val="Liste Paragraf Char"/>
    <w:aliases w:val="Bullet List Char,FooterText Char,numbered Char,List Paragraph1 Char,Paragraphe de liste1 Char,Bulletr List Paragraph Char,列出段落 Char,列出段落1 Char,List Paragraph2 Char,List Paragraph21 Char,Párrafo de lista1 Char,Parágrafo da Lista1 Char"/>
    <w:link w:val="ListeParagraf"/>
    <w:uiPriority w:val="34"/>
    <w:locked/>
    <w:rsid w:val="00206F85"/>
    <w:rPr>
      <w:rFonts w:ascii="Calibri" w:hAnsi="Calibri" w:cs="Calibri"/>
      <w:lang w:eastAsia="tr-TR"/>
    </w:rPr>
  </w:style>
  <w:style w:type="paragraph" w:styleId="BalonMetni">
    <w:name w:val="Balloon Text"/>
    <w:basedOn w:val="Normal"/>
    <w:link w:val="BalonMetniChar"/>
    <w:uiPriority w:val="99"/>
    <w:semiHidden/>
    <w:unhideWhenUsed/>
    <w:rsid w:val="00BE1E5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1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758">
      <w:bodyDiv w:val="1"/>
      <w:marLeft w:val="0"/>
      <w:marRight w:val="0"/>
      <w:marTop w:val="0"/>
      <w:marBottom w:val="0"/>
      <w:divBdr>
        <w:top w:val="none" w:sz="0" w:space="0" w:color="auto"/>
        <w:left w:val="none" w:sz="0" w:space="0" w:color="auto"/>
        <w:bottom w:val="none" w:sz="0" w:space="0" w:color="auto"/>
        <w:right w:val="none" w:sz="0" w:space="0" w:color="auto"/>
      </w:divBdr>
    </w:div>
    <w:div w:id="126945441">
      <w:bodyDiv w:val="1"/>
      <w:marLeft w:val="0"/>
      <w:marRight w:val="0"/>
      <w:marTop w:val="0"/>
      <w:marBottom w:val="0"/>
      <w:divBdr>
        <w:top w:val="none" w:sz="0" w:space="0" w:color="auto"/>
        <w:left w:val="none" w:sz="0" w:space="0" w:color="auto"/>
        <w:bottom w:val="none" w:sz="0" w:space="0" w:color="auto"/>
        <w:right w:val="none" w:sz="0" w:space="0" w:color="auto"/>
      </w:divBdr>
    </w:div>
    <w:div w:id="149031374">
      <w:bodyDiv w:val="1"/>
      <w:marLeft w:val="0"/>
      <w:marRight w:val="0"/>
      <w:marTop w:val="0"/>
      <w:marBottom w:val="0"/>
      <w:divBdr>
        <w:top w:val="none" w:sz="0" w:space="0" w:color="auto"/>
        <w:left w:val="none" w:sz="0" w:space="0" w:color="auto"/>
        <w:bottom w:val="none" w:sz="0" w:space="0" w:color="auto"/>
        <w:right w:val="none" w:sz="0" w:space="0" w:color="auto"/>
      </w:divBdr>
    </w:div>
    <w:div w:id="194854678">
      <w:bodyDiv w:val="1"/>
      <w:marLeft w:val="0"/>
      <w:marRight w:val="0"/>
      <w:marTop w:val="0"/>
      <w:marBottom w:val="0"/>
      <w:divBdr>
        <w:top w:val="none" w:sz="0" w:space="0" w:color="auto"/>
        <w:left w:val="none" w:sz="0" w:space="0" w:color="auto"/>
        <w:bottom w:val="none" w:sz="0" w:space="0" w:color="auto"/>
        <w:right w:val="none" w:sz="0" w:space="0" w:color="auto"/>
      </w:divBdr>
    </w:div>
    <w:div w:id="505749506">
      <w:bodyDiv w:val="1"/>
      <w:marLeft w:val="0"/>
      <w:marRight w:val="0"/>
      <w:marTop w:val="0"/>
      <w:marBottom w:val="0"/>
      <w:divBdr>
        <w:top w:val="none" w:sz="0" w:space="0" w:color="auto"/>
        <w:left w:val="none" w:sz="0" w:space="0" w:color="auto"/>
        <w:bottom w:val="none" w:sz="0" w:space="0" w:color="auto"/>
        <w:right w:val="none" w:sz="0" w:space="0" w:color="auto"/>
      </w:divBdr>
    </w:div>
    <w:div w:id="539128458">
      <w:bodyDiv w:val="1"/>
      <w:marLeft w:val="0"/>
      <w:marRight w:val="0"/>
      <w:marTop w:val="0"/>
      <w:marBottom w:val="0"/>
      <w:divBdr>
        <w:top w:val="none" w:sz="0" w:space="0" w:color="auto"/>
        <w:left w:val="none" w:sz="0" w:space="0" w:color="auto"/>
        <w:bottom w:val="none" w:sz="0" w:space="0" w:color="auto"/>
        <w:right w:val="none" w:sz="0" w:space="0" w:color="auto"/>
      </w:divBdr>
    </w:div>
    <w:div w:id="606620234">
      <w:bodyDiv w:val="1"/>
      <w:marLeft w:val="0"/>
      <w:marRight w:val="0"/>
      <w:marTop w:val="0"/>
      <w:marBottom w:val="0"/>
      <w:divBdr>
        <w:top w:val="none" w:sz="0" w:space="0" w:color="auto"/>
        <w:left w:val="none" w:sz="0" w:space="0" w:color="auto"/>
        <w:bottom w:val="none" w:sz="0" w:space="0" w:color="auto"/>
        <w:right w:val="none" w:sz="0" w:space="0" w:color="auto"/>
      </w:divBdr>
    </w:div>
    <w:div w:id="878861757">
      <w:bodyDiv w:val="1"/>
      <w:marLeft w:val="0"/>
      <w:marRight w:val="0"/>
      <w:marTop w:val="0"/>
      <w:marBottom w:val="0"/>
      <w:divBdr>
        <w:top w:val="none" w:sz="0" w:space="0" w:color="auto"/>
        <w:left w:val="none" w:sz="0" w:space="0" w:color="auto"/>
        <w:bottom w:val="none" w:sz="0" w:space="0" w:color="auto"/>
        <w:right w:val="none" w:sz="0" w:space="0" w:color="auto"/>
      </w:divBdr>
    </w:div>
    <w:div w:id="901140310">
      <w:bodyDiv w:val="1"/>
      <w:marLeft w:val="0"/>
      <w:marRight w:val="0"/>
      <w:marTop w:val="0"/>
      <w:marBottom w:val="0"/>
      <w:divBdr>
        <w:top w:val="none" w:sz="0" w:space="0" w:color="auto"/>
        <w:left w:val="none" w:sz="0" w:space="0" w:color="auto"/>
        <w:bottom w:val="none" w:sz="0" w:space="0" w:color="auto"/>
        <w:right w:val="none" w:sz="0" w:space="0" w:color="auto"/>
      </w:divBdr>
    </w:div>
    <w:div w:id="958881091">
      <w:bodyDiv w:val="1"/>
      <w:marLeft w:val="0"/>
      <w:marRight w:val="0"/>
      <w:marTop w:val="0"/>
      <w:marBottom w:val="0"/>
      <w:divBdr>
        <w:top w:val="none" w:sz="0" w:space="0" w:color="auto"/>
        <w:left w:val="none" w:sz="0" w:space="0" w:color="auto"/>
        <w:bottom w:val="none" w:sz="0" w:space="0" w:color="auto"/>
        <w:right w:val="none" w:sz="0" w:space="0" w:color="auto"/>
      </w:divBdr>
    </w:div>
    <w:div w:id="1066956577">
      <w:bodyDiv w:val="1"/>
      <w:marLeft w:val="0"/>
      <w:marRight w:val="0"/>
      <w:marTop w:val="0"/>
      <w:marBottom w:val="0"/>
      <w:divBdr>
        <w:top w:val="none" w:sz="0" w:space="0" w:color="auto"/>
        <w:left w:val="none" w:sz="0" w:space="0" w:color="auto"/>
        <w:bottom w:val="none" w:sz="0" w:space="0" w:color="auto"/>
        <w:right w:val="none" w:sz="0" w:space="0" w:color="auto"/>
      </w:divBdr>
    </w:div>
    <w:div w:id="1188711327">
      <w:bodyDiv w:val="1"/>
      <w:marLeft w:val="0"/>
      <w:marRight w:val="0"/>
      <w:marTop w:val="0"/>
      <w:marBottom w:val="0"/>
      <w:divBdr>
        <w:top w:val="none" w:sz="0" w:space="0" w:color="auto"/>
        <w:left w:val="none" w:sz="0" w:space="0" w:color="auto"/>
        <w:bottom w:val="none" w:sz="0" w:space="0" w:color="auto"/>
        <w:right w:val="none" w:sz="0" w:space="0" w:color="auto"/>
      </w:divBdr>
    </w:div>
    <w:div w:id="1236628862">
      <w:bodyDiv w:val="1"/>
      <w:marLeft w:val="0"/>
      <w:marRight w:val="0"/>
      <w:marTop w:val="0"/>
      <w:marBottom w:val="0"/>
      <w:divBdr>
        <w:top w:val="none" w:sz="0" w:space="0" w:color="auto"/>
        <w:left w:val="none" w:sz="0" w:space="0" w:color="auto"/>
        <w:bottom w:val="none" w:sz="0" w:space="0" w:color="auto"/>
        <w:right w:val="none" w:sz="0" w:space="0" w:color="auto"/>
      </w:divBdr>
    </w:div>
    <w:div w:id="1256093446">
      <w:bodyDiv w:val="1"/>
      <w:marLeft w:val="0"/>
      <w:marRight w:val="0"/>
      <w:marTop w:val="0"/>
      <w:marBottom w:val="0"/>
      <w:divBdr>
        <w:top w:val="none" w:sz="0" w:space="0" w:color="auto"/>
        <w:left w:val="none" w:sz="0" w:space="0" w:color="auto"/>
        <w:bottom w:val="none" w:sz="0" w:space="0" w:color="auto"/>
        <w:right w:val="none" w:sz="0" w:space="0" w:color="auto"/>
      </w:divBdr>
    </w:div>
    <w:div w:id="1263149256">
      <w:bodyDiv w:val="1"/>
      <w:marLeft w:val="0"/>
      <w:marRight w:val="0"/>
      <w:marTop w:val="0"/>
      <w:marBottom w:val="0"/>
      <w:divBdr>
        <w:top w:val="none" w:sz="0" w:space="0" w:color="auto"/>
        <w:left w:val="none" w:sz="0" w:space="0" w:color="auto"/>
        <w:bottom w:val="none" w:sz="0" w:space="0" w:color="auto"/>
        <w:right w:val="none" w:sz="0" w:space="0" w:color="auto"/>
      </w:divBdr>
    </w:div>
    <w:div w:id="1498302498">
      <w:bodyDiv w:val="1"/>
      <w:marLeft w:val="0"/>
      <w:marRight w:val="0"/>
      <w:marTop w:val="0"/>
      <w:marBottom w:val="0"/>
      <w:divBdr>
        <w:top w:val="none" w:sz="0" w:space="0" w:color="auto"/>
        <w:left w:val="none" w:sz="0" w:space="0" w:color="auto"/>
        <w:bottom w:val="none" w:sz="0" w:space="0" w:color="auto"/>
        <w:right w:val="none" w:sz="0" w:space="0" w:color="auto"/>
      </w:divBdr>
    </w:div>
    <w:div w:id="1542789557">
      <w:bodyDiv w:val="1"/>
      <w:marLeft w:val="0"/>
      <w:marRight w:val="0"/>
      <w:marTop w:val="0"/>
      <w:marBottom w:val="0"/>
      <w:divBdr>
        <w:top w:val="none" w:sz="0" w:space="0" w:color="auto"/>
        <w:left w:val="none" w:sz="0" w:space="0" w:color="auto"/>
        <w:bottom w:val="none" w:sz="0" w:space="0" w:color="auto"/>
        <w:right w:val="none" w:sz="0" w:space="0" w:color="auto"/>
      </w:divBdr>
    </w:div>
    <w:div w:id="1747725333">
      <w:bodyDiv w:val="1"/>
      <w:marLeft w:val="0"/>
      <w:marRight w:val="0"/>
      <w:marTop w:val="0"/>
      <w:marBottom w:val="0"/>
      <w:divBdr>
        <w:top w:val="none" w:sz="0" w:space="0" w:color="auto"/>
        <w:left w:val="none" w:sz="0" w:space="0" w:color="auto"/>
        <w:bottom w:val="none" w:sz="0" w:space="0" w:color="auto"/>
        <w:right w:val="none" w:sz="0" w:space="0" w:color="auto"/>
      </w:divBdr>
    </w:div>
    <w:div w:id="194079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rcelikgloba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818</Words>
  <Characters>4666</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Durmaz</dc:creator>
  <cp:keywords/>
  <dc:description/>
  <cp:lastModifiedBy>Ceren Olgaç</cp:lastModifiedBy>
  <cp:revision>25</cp:revision>
  <dcterms:created xsi:type="dcterms:W3CDTF">2021-06-07T07:50:00Z</dcterms:created>
  <dcterms:modified xsi:type="dcterms:W3CDTF">2021-06-11T06:17:00Z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26024949@arcelik.com</vt:lpwstr>
  </property>
  <property fmtid="{D5CDD505-2E9C-101B-9397-08002B2CF9AE}" pid="5" name="MSIP_Label_18de4db4-e00d-47c3-9d58-42953a01c92d_SetDate">
    <vt:lpwstr>2020-12-05T06:36:34.2154043Z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ActionId">
    <vt:lpwstr>fc5b607e-cf19-4e44-abcb-42b34b688022</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