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60D2" w:rsidRPr="00512AE8" w:rsidRDefault="00923E42" w:rsidP="00D260D2">
      <w:pPr>
        <w:ind w:left="7088" w:right="-1140" w:hanging="284"/>
        <w:rPr>
          <w:rFonts w:ascii="Helvetica Light" w:hAnsi="Helvetica Light" w:cs="Arial"/>
          <w:color w:val="000000" w:themeColor="text1"/>
          <w:sz w:val="15"/>
          <w:szCs w:val="15"/>
        </w:rPr>
      </w:pPr>
      <w:r w:rsidRPr="00512AE8">
        <w:rPr>
          <w:rFonts w:ascii="Helvetica Light" w:hAnsi="Helvetica Light" w:cs="Arial"/>
          <w:noProof/>
          <w:color w:val="000000" w:themeColor="text1"/>
          <w:sz w:val="15"/>
          <w:szCs w:val="15"/>
          <w:lang w:eastAsia="tr-TR"/>
        </w:rPr>
        <w:drawing>
          <wp:anchor distT="0" distB="0" distL="114300" distR="114300" simplePos="0" relativeHeight="251658241" behindDoc="0" locked="0" layoutInCell="1" allowOverlap="1" wp14:anchorId="1E07166D" wp14:editId="10F410E4">
            <wp:simplePos x="0" y="0"/>
            <wp:positionH relativeFrom="column">
              <wp:posOffset>-271145</wp:posOffset>
            </wp:positionH>
            <wp:positionV relativeFrom="paragraph">
              <wp:posOffset>33020</wp:posOffset>
            </wp:positionV>
            <wp:extent cx="1720850" cy="10858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720850" cy="108585"/>
                    </a:xfrm>
                    <a:prstGeom prst="rect">
                      <a:avLst/>
                    </a:prstGeom>
                  </pic:spPr>
                </pic:pic>
              </a:graphicData>
            </a:graphic>
            <wp14:sizeRelH relativeFrom="page">
              <wp14:pctWidth>0</wp14:pctWidth>
            </wp14:sizeRelH>
            <wp14:sizeRelV relativeFrom="page">
              <wp14:pctHeight>0</wp14:pctHeight>
            </wp14:sizeRelV>
          </wp:anchor>
        </w:drawing>
      </w:r>
    </w:p>
    <w:p w:rsidR="00D260D2" w:rsidRPr="00512AE8" w:rsidRDefault="00D260D2" w:rsidP="00D260D2">
      <w:pPr>
        <w:ind w:left="7088" w:right="-1140" w:hanging="284"/>
        <w:rPr>
          <w:rFonts w:ascii="Helvetica Light" w:hAnsi="Helvetica Light" w:cs="Arial"/>
          <w:color w:val="000000" w:themeColor="text1"/>
          <w:sz w:val="15"/>
          <w:szCs w:val="15"/>
        </w:rPr>
      </w:pPr>
    </w:p>
    <w:p w:rsidR="00D260D2" w:rsidRPr="00512AE8" w:rsidRDefault="00D260D2" w:rsidP="00D260D2">
      <w:pPr>
        <w:ind w:left="7088" w:right="-1140" w:hanging="284"/>
        <w:rPr>
          <w:rFonts w:ascii="Helvetica Light" w:hAnsi="Helvetica Light" w:cs="Arial"/>
          <w:color w:val="000000" w:themeColor="text1"/>
          <w:sz w:val="15"/>
          <w:szCs w:val="15"/>
        </w:rPr>
      </w:pPr>
      <w:r w:rsidRPr="00512AE8">
        <w:rPr>
          <w:rFonts w:ascii="Helvetica Light" w:hAnsi="Helvetica Light" w:cs="Arial"/>
          <w:noProof/>
          <w:color w:val="000000" w:themeColor="text1"/>
          <w:sz w:val="15"/>
          <w:szCs w:val="15"/>
          <w:lang w:eastAsia="tr-TR"/>
        </w:rPr>
        <w:drawing>
          <wp:anchor distT="0" distB="0" distL="114300" distR="114300" simplePos="0" relativeHeight="251658240" behindDoc="0" locked="0" layoutInCell="1" allowOverlap="1" wp14:anchorId="7E38C4A1" wp14:editId="62DC5178">
            <wp:simplePos x="0" y="0"/>
            <wp:positionH relativeFrom="column">
              <wp:posOffset>4662805</wp:posOffset>
            </wp:positionH>
            <wp:positionV relativeFrom="paragraph">
              <wp:posOffset>-261620</wp:posOffset>
            </wp:positionV>
            <wp:extent cx="581692" cy="2537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81692" cy="253737"/>
                    </a:xfrm>
                    <a:prstGeom prst="rect">
                      <a:avLst/>
                    </a:prstGeom>
                  </pic:spPr>
                </pic:pic>
              </a:graphicData>
            </a:graphic>
            <wp14:sizeRelH relativeFrom="page">
              <wp14:pctWidth>0</wp14:pctWidth>
            </wp14:sizeRelH>
            <wp14:sizeRelV relativeFrom="page">
              <wp14:pctHeight>0</wp14:pctHeight>
            </wp14:sizeRelV>
          </wp:anchor>
        </w:drawing>
      </w:r>
      <w:r w:rsidRPr="00512AE8">
        <w:rPr>
          <w:rFonts w:ascii="Helvetica Light" w:hAnsi="Helvetica Light" w:cs="Arial"/>
          <w:color w:val="000000" w:themeColor="text1"/>
          <w:sz w:val="15"/>
          <w:szCs w:val="15"/>
        </w:rPr>
        <w:t xml:space="preserve"> </w:t>
      </w:r>
    </w:p>
    <w:p w:rsidR="00D260D2" w:rsidRPr="00512AE8" w:rsidRDefault="00D260D2" w:rsidP="00D260D2">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Arçelik A.Ş.</w:t>
      </w:r>
    </w:p>
    <w:p w:rsidR="00D260D2" w:rsidRPr="00512AE8" w:rsidRDefault="00D260D2" w:rsidP="00D260D2">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S</w:t>
      </w:r>
      <w:r w:rsidRPr="00512AE8">
        <w:rPr>
          <w:rFonts w:ascii="Helvetica Light" w:eastAsia="Calibri" w:hAnsi="Helvetica Light"/>
          <w:color w:val="000000" w:themeColor="text1"/>
          <w:sz w:val="16"/>
          <w:szCs w:val="16"/>
        </w:rPr>
        <w:t>ü</w:t>
      </w:r>
      <w:r w:rsidRPr="00512AE8">
        <w:rPr>
          <w:rFonts w:ascii="Helvetica Light" w:hAnsi="Helvetica Light" w:cs="Arial"/>
          <w:color w:val="000000" w:themeColor="text1"/>
          <w:sz w:val="16"/>
          <w:szCs w:val="16"/>
        </w:rPr>
        <w:t>tl</w:t>
      </w:r>
      <w:r w:rsidRPr="00512AE8">
        <w:rPr>
          <w:rFonts w:ascii="Helvetica Light" w:eastAsia="Calibri" w:hAnsi="Helvetica Light"/>
          <w:color w:val="000000" w:themeColor="text1"/>
          <w:sz w:val="16"/>
          <w:szCs w:val="16"/>
        </w:rPr>
        <w:t>ü</w:t>
      </w:r>
      <w:r w:rsidRPr="00512AE8">
        <w:rPr>
          <w:rFonts w:ascii="Helvetica Light" w:hAnsi="Helvetica Light" w:cs="Arial"/>
          <w:color w:val="000000" w:themeColor="text1"/>
          <w:sz w:val="16"/>
          <w:szCs w:val="16"/>
        </w:rPr>
        <w:t>ce Karaa</w:t>
      </w:r>
      <w:r w:rsidRPr="00512AE8">
        <w:rPr>
          <w:rFonts w:ascii="Helvetica Light" w:eastAsia="Calibri" w:hAnsi="Helvetica Light"/>
          <w:color w:val="000000" w:themeColor="text1"/>
          <w:sz w:val="16"/>
          <w:szCs w:val="16"/>
        </w:rPr>
        <w:t>ğ</w:t>
      </w:r>
      <w:r w:rsidRPr="00512AE8">
        <w:rPr>
          <w:rFonts w:ascii="Helvetica Light" w:hAnsi="Helvetica Light" w:cs="Arial"/>
          <w:color w:val="000000" w:themeColor="text1"/>
          <w:sz w:val="16"/>
          <w:szCs w:val="16"/>
        </w:rPr>
        <w:t>a</w:t>
      </w:r>
      <w:r w:rsidRPr="00512AE8">
        <w:rPr>
          <w:rFonts w:ascii="Helvetica Light" w:eastAsia="Calibri" w:hAnsi="Helvetica Light"/>
          <w:color w:val="000000" w:themeColor="text1"/>
          <w:sz w:val="16"/>
          <w:szCs w:val="16"/>
        </w:rPr>
        <w:t>ç</w:t>
      </w:r>
      <w:r w:rsidRPr="00512AE8">
        <w:rPr>
          <w:rFonts w:ascii="Helvetica Light" w:hAnsi="Helvetica Light" w:cs="Arial"/>
          <w:color w:val="000000" w:themeColor="text1"/>
          <w:sz w:val="16"/>
          <w:szCs w:val="16"/>
        </w:rPr>
        <w:t xml:space="preserve"> Caddesi </w:t>
      </w:r>
    </w:p>
    <w:p w:rsidR="00D260D2" w:rsidRPr="00512AE8" w:rsidRDefault="00D260D2" w:rsidP="00D260D2">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No: 2/6</w:t>
      </w:r>
    </w:p>
    <w:p w:rsidR="00D260D2" w:rsidRPr="00512AE8" w:rsidRDefault="00D260D2" w:rsidP="00D260D2">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Beyo</w:t>
      </w:r>
      <w:r w:rsidRPr="00512AE8">
        <w:rPr>
          <w:rFonts w:ascii="Helvetica Light" w:eastAsia="Calibri" w:hAnsi="Helvetica Light"/>
          <w:color w:val="000000" w:themeColor="text1"/>
          <w:sz w:val="16"/>
          <w:szCs w:val="16"/>
        </w:rPr>
        <w:t>ğ</w:t>
      </w:r>
      <w:r w:rsidRPr="00512AE8">
        <w:rPr>
          <w:rFonts w:ascii="Helvetica Light" w:hAnsi="Helvetica Light" w:cs="Arial"/>
          <w:color w:val="000000" w:themeColor="text1"/>
          <w:sz w:val="16"/>
          <w:szCs w:val="16"/>
        </w:rPr>
        <w:t xml:space="preserve">lu 34445 </w:t>
      </w:r>
      <w:r w:rsidRPr="00512AE8">
        <w:rPr>
          <w:rFonts w:ascii="Helvetica Light" w:eastAsia="Calibri" w:hAnsi="Helvetica Light"/>
          <w:color w:val="000000" w:themeColor="text1"/>
          <w:sz w:val="16"/>
          <w:szCs w:val="16"/>
        </w:rPr>
        <w:t>İ</w:t>
      </w:r>
      <w:r w:rsidRPr="00512AE8">
        <w:rPr>
          <w:rFonts w:ascii="Helvetica Light" w:hAnsi="Helvetica Light" w:cs="Arial"/>
          <w:color w:val="000000" w:themeColor="text1"/>
          <w:sz w:val="16"/>
          <w:szCs w:val="16"/>
        </w:rPr>
        <w:t>stanbul</w:t>
      </w:r>
    </w:p>
    <w:p w:rsidR="00D260D2" w:rsidRPr="00512AE8" w:rsidRDefault="00D260D2" w:rsidP="00D260D2">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T: 0212 314 34 34 / 30 20</w:t>
      </w:r>
    </w:p>
    <w:p w:rsidR="00D260D2" w:rsidRPr="00512AE8" w:rsidRDefault="00D260D2" w:rsidP="00D260D2">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F: 0212 314 34 82</w:t>
      </w:r>
    </w:p>
    <w:p w:rsidR="005E7B74" w:rsidRDefault="00F52DC5" w:rsidP="00C50A00">
      <w:pPr>
        <w:spacing w:line="276" w:lineRule="auto"/>
        <w:ind w:left="7371" w:right="-1140"/>
        <w:rPr>
          <w:rFonts w:ascii="Helvetica Light" w:hAnsi="Helvetica Light" w:cs="Arial"/>
          <w:color w:val="FF0000"/>
          <w:sz w:val="16"/>
          <w:szCs w:val="16"/>
        </w:rPr>
      </w:pPr>
      <w:hyperlink r:id="rId10" w:history="1">
        <w:r w:rsidR="00C50A00" w:rsidRPr="00E84C12">
          <w:rPr>
            <w:rStyle w:val="Kpr"/>
            <w:rFonts w:ascii="Helvetica Light" w:hAnsi="Helvetica Light" w:cs="Arial"/>
            <w:sz w:val="16"/>
            <w:szCs w:val="16"/>
          </w:rPr>
          <w:t>www.arcelikas.com.tr</w:t>
        </w:r>
      </w:hyperlink>
    </w:p>
    <w:p w:rsidR="00C450E0" w:rsidRDefault="00C450E0" w:rsidP="0005357B">
      <w:pPr>
        <w:jc w:val="both"/>
        <w:rPr>
          <w:b/>
          <w:sz w:val="28"/>
          <w:szCs w:val="28"/>
          <w:u w:val="single"/>
        </w:rPr>
      </w:pPr>
    </w:p>
    <w:p w:rsidR="0088604F" w:rsidRDefault="0088604F" w:rsidP="0005357B">
      <w:pPr>
        <w:jc w:val="both"/>
        <w:rPr>
          <w:b/>
          <w:sz w:val="28"/>
          <w:szCs w:val="28"/>
          <w:u w:val="single"/>
        </w:rPr>
      </w:pPr>
    </w:p>
    <w:p w:rsidR="0088604F" w:rsidRPr="0088604F" w:rsidRDefault="00F0006C" w:rsidP="0088604F">
      <w:pPr>
        <w:shd w:val="clear" w:color="auto" w:fill="FFFFFF"/>
        <w:spacing w:line="330" w:lineRule="atLeast"/>
        <w:jc w:val="center"/>
        <w:rPr>
          <w:rFonts w:asciiTheme="minorHAnsi" w:eastAsia="Times New Roman" w:hAnsiTheme="minorHAnsi" w:cstheme="minorHAnsi"/>
          <w:b/>
          <w:color w:val="333333"/>
          <w:sz w:val="40"/>
          <w:lang w:eastAsia="tr-TR"/>
        </w:rPr>
      </w:pPr>
      <w:r w:rsidRPr="0088604F">
        <w:rPr>
          <w:rFonts w:asciiTheme="minorHAnsi" w:eastAsia="Times New Roman" w:hAnsiTheme="minorHAnsi" w:cstheme="minorHAnsi"/>
          <w:b/>
          <w:color w:val="333333"/>
          <w:sz w:val="40"/>
          <w:bdr w:val="none" w:sz="0" w:space="0" w:color="auto" w:frame="1"/>
          <w:lang w:eastAsia="tr-TR"/>
        </w:rPr>
        <w:t>ARÇELİK İKLİM DEĞİŞİKLİĞİ MÜCADELESİNİ EVEREST’İN ZİRVESİNE TAŞIDI</w:t>
      </w:r>
    </w:p>
    <w:p w:rsidR="0088604F" w:rsidRDefault="0088604F" w:rsidP="0088604F">
      <w:pPr>
        <w:shd w:val="clear" w:color="auto" w:fill="FFFFFF"/>
        <w:spacing w:line="330" w:lineRule="atLeast"/>
        <w:jc w:val="both"/>
        <w:textAlignment w:val="baseline"/>
        <w:rPr>
          <w:rFonts w:asciiTheme="minorHAnsi" w:eastAsia="Times New Roman" w:hAnsiTheme="minorHAnsi" w:cstheme="minorHAnsi"/>
          <w:color w:val="333333"/>
          <w:bdr w:val="none" w:sz="0" w:space="0" w:color="auto" w:frame="1"/>
          <w:lang w:eastAsia="tr-TR"/>
        </w:rPr>
      </w:pPr>
    </w:p>
    <w:p w:rsidR="0088604F" w:rsidRPr="0088604F" w:rsidRDefault="0088604F" w:rsidP="0088604F">
      <w:pPr>
        <w:shd w:val="clear" w:color="auto" w:fill="FFFFFF"/>
        <w:spacing w:line="330" w:lineRule="atLeast"/>
        <w:jc w:val="center"/>
        <w:textAlignment w:val="baseline"/>
        <w:rPr>
          <w:rFonts w:asciiTheme="minorHAnsi" w:eastAsia="Times New Roman" w:hAnsiTheme="minorHAnsi" w:cstheme="minorHAnsi"/>
          <w:b/>
          <w:color w:val="333333"/>
          <w:sz w:val="28"/>
          <w:lang w:eastAsia="tr-TR"/>
        </w:rPr>
      </w:pPr>
      <w:r w:rsidRPr="0088604F">
        <w:rPr>
          <w:rFonts w:asciiTheme="minorHAnsi" w:eastAsia="Times New Roman" w:hAnsiTheme="minorHAnsi" w:cstheme="minorHAnsi"/>
          <w:b/>
          <w:color w:val="333333"/>
          <w:sz w:val="28"/>
          <w:bdr w:val="none" w:sz="0" w:space="0" w:color="auto" w:frame="1"/>
          <w:lang w:eastAsia="tr-TR"/>
        </w:rPr>
        <w:t xml:space="preserve">“Dünyaya Saygılı, Dünyada Saygın” vizyonuyla sürdürülebilirlik konusunda önemli çalışmaları hayata geçiren Arçelik, iklim değişikliği konusunda farkındalık yaratmaya dönük çalışmalarında hedef büyüterek dünyanın zirvesi olan 8 bin 848 metrelik Everest Dağı tırmanışını gerçekleştirdi. </w:t>
      </w:r>
      <w:r w:rsidRPr="0088604F">
        <w:rPr>
          <w:rFonts w:asciiTheme="minorHAnsi" w:eastAsia="Times New Roman" w:hAnsiTheme="minorHAnsi" w:cstheme="minorHAnsi"/>
          <w:b/>
          <w:sz w:val="28"/>
          <w:bdr w:val="none" w:sz="0" w:space="0" w:color="auto" w:frame="1"/>
          <w:lang w:eastAsia="tr-TR"/>
        </w:rPr>
        <w:t xml:space="preserve">Yaklaşık dört hafta </w:t>
      </w:r>
      <w:r w:rsidRPr="0088604F">
        <w:rPr>
          <w:rFonts w:asciiTheme="minorHAnsi" w:eastAsia="Times New Roman" w:hAnsiTheme="minorHAnsi" w:cstheme="minorHAnsi"/>
          <w:b/>
          <w:color w:val="333333"/>
          <w:sz w:val="28"/>
          <w:bdr w:val="none" w:sz="0" w:space="0" w:color="auto" w:frame="1"/>
          <w:lang w:eastAsia="tr-TR"/>
        </w:rPr>
        <w:t xml:space="preserve">süren Everest tırmanışını tamamlayan Arçelik CEO’su Hakan Bulgurlu </w:t>
      </w:r>
      <w:r w:rsidR="00657693">
        <w:rPr>
          <w:rFonts w:asciiTheme="minorHAnsi" w:eastAsia="Times New Roman" w:hAnsiTheme="minorHAnsi" w:cstheme="minorHAnsi"/>
          <w:b/>
          <w:color w:val="333333"/>
          <w:sz w:val="28"/>
          <w:bdr w:val="none" w:sz="0" w:space="0" w:color="auto" w:frame="1"/>
          <w:lang w:eastAsia="tr-TR"/>
        </w:rPr>
        <w:t>“</w:t>
      </w:r>
      <w:r w:rsidRPr="0088604F">
        <w:rPr>
          <w:rFonts w:asciiTheme="minorHAnsi" w:eastAsia="Times New Roman" w:hAnsiTheme="minorHAnsi" w:cstheme="minorHAnsi"/>
          <w:b/>
          <w:color w:val="333333"/>
          <w:sz w:val="28"/>
          <w:bdr w:val="none" w:sz="0" w:space="0" w:color="auto" w:frame="1"/>
          <w:lang w:eastAsia="tr-TR"/>
        </w:rPr>
        <w:t>Arçelik olarak, iklim değişikliğinin etkileriyle mücadele etmek için elimizden geleni yapıyoruz. Everest Dağı tırmanışımızın bu konuda farkındalık yaratacağını ve insanları, üstlerine düşeni yapmaya teşvik edeceğini umuyoruz</w:t>
      </w:r>
      <w:r w:rsidR="00657693">
        <w:rPr>
          <w:rFonts w:asciiTheme="minorHAnsi" w:eastAsia="Times New Roman" w:hAnsiTheme="minorHAnsi" w:cstheme="minorHAnsi"/>
          <w:b/>
          <w:color w:val="333333"/>
          <w:sz w:val="28"/>
          <w:bdr w:val="none" w:sz="0" w:space="0" w:color="auto" w:frame="1"/>
          <w:lang w:eastAsia="tr-TR"/>
        </w:rPr>
        <w:t>”</w:t>
      </w:r>
      <w:bookmarkStart w:id="0" w:name="_GoBack"/>
      <w:bookmarkEnd w:id="0"/>
      <w:r w:rsidRPr="0088604F">
        <w:rPr>
          <w:rFonts w:asciiTheme="minorHAnsi" w:eastAsia="Times New Roman" w:hAnsiTheme="minorHAnsi" w:cstheme="minorHAnsi"/>
          <w:b/>
          <w:color w:val="333333"/>
          <w:sz w:val="28"/>
          <w:bdr w:val="none" w:sz="0" w:space="0" w:color="auto" w:frame="1"/>
          <w:lang w:eastAsia="tr-TR"/>
        </w:rPr>
        <w:t xml:space="preserve"> dedi.</w:t>
      </w:r>
    </w:p>
    <w:p w:rsidR="0088604F" w:rsidRPr="0088604F" w:rsidRDefault="0088604F" w:rsidP="0088604F">
      <w:pPr>
        <w:shd w:val="clear" w:color="auto" w:fill="FFFFFF"/>
        <w:spacing w:line="330" w:lineRule="atLeast"/>
        <w:jc w:val="both"/>
        <w:textAlignment w:val="baseline"/>
        <w:rPr>
          <w:rFonts w:asciiTheme="minorHAnsi" w:eastAsia="Times New Roman" w:hAnsiTheme="minorHAnsi" w:cstheme="minorHAnsi"/>
          <w:color w:val="333333"/>
          <w:lang w:eastAsia="tr-TR"/>
        </w:rPr>
      </w:pPr>
      <w:r w:rsidRPr="0088604F">
        <w:rPr>
          <w:rFonts w:asciiTheme="minorHAnsi" w:eastAsia="Times New Roman" w:hAnsiTheme="minorHAnsi" w:cstheme="minorHAnsi"/>
          <w:color w:val="333333"/>
          <w:bdr w:val="none" w:sz="0" w:space="0" w:color="auto" w:frame="1"/>
          <w:lang w:eastAsia="tr-TR"/>
        </w:rPr>
        <w:t> </w:t>
      </w:r>
    </w:p>
    <w:p w:rsidR="0088604F" w:rsidRPr="0088604F" w:rsidRDefault="0088604F" w:rsidP="0088604F">
      <w:pPr>
        <w:shd w:val="clear" w:color="auto" w:fill="FFFFFF"/>
        <w:contextualSpacing/>
        <w:jc w:val="both"/>
        <w:textAlignment w:val="baseline"/>
        <w:rPr>
          <w:rFonts w:asciiTheme="minorHAnsi" w:eastAsia="Times New Roman" w:hAnsiTheme="minorHAnsi" w:cstheme="minorHAnsi"/>
          <w:sz w:val="24"/>
          <w:szCs w:val="24"/>
          <w:lang w:eastAsia="tr-TR"/>
        </w:rPr>
      </w:pPr>
      <w:r w:rsidRPr="0088604F">
        <w:rPr>
          <w:rFonts w:asciiTheme="minorHAnsi" w:eastAsia="Times New Roman" w:hAnsiTheme="minorHAnsi" w:cstheme="minorHAnsi"/>
          <w:color w:val="333333"/>
          <w:sz w:val="24"/>
          <w:szCs w:val="24"/>
          <w:bdr w:val="none" w:sz="0" w:space="0" w:color="auto" w:frame="1"/>
          <w:lang w:eastAsia="tr-TR"/>
        </w:rPr>
        <w:t xml:space="preserve">Sürdürülebilirlik vizyonu çerçevesinde iklim değişikliğine dikkat çekmek için daha öne 2011 yılında Afrika’nın en yüksek noktası </w:t>
      </w:r>
      <w:proofErr w:type="spellStart"/>
      <w:r w:rsidRPr="0088604F">
        <w:rPr>
          <w:rFonts w:asciiTheme="minorHAnsi" w:eastAsia="Times New Roman" w:hAnsiTheme="minorHAnsi" w:cstheme="minorHAnsi"/>
          <w:color w:val="333333"/>
          <w:sz w:val="24"/>
          <w:szCs w:val="24"/>
          <w:bdr w:val="none" w:sz="0" w:space="0" w:color="auto" w:frame="1"/>
          <w:lang w:eastAsia="tr-TR"/>
        </w:rPr>
        <w:t>Kilimanjaro</w:t>
      </w:r>
      <w:proofErr w:type="spellEnd"/>
      <w:r w:rsidRPr="0088604F">
        <w:rPr>
          <w:rFonts w:asciiTheme="minorHAnsi" w:eastAsia="Times New Roman" w:hAnsiTheme="minorHAnsi" w:cstheme="minorHAnsi"/>
          <w:color w:val="333333"/>
          <w:sz w:val="24"/>
          <w:szCs w:val="24"/>
          <w:bdr w:val="none" w:sz="0" w:space="0" w:color="auto" w:frame="1"/>
          <w:lang w:eastAsia="tr-TR"/>
        </w:rPr>
        <w:t xml:space="preserve">, 2017 ve 2018 yılında Avrupa’nın en yüksek dağı </w:t>
      </w:r>
      <w:proofErr w:type="spellStart"/>
      <w:r w:rsidRPr="0088604F">
        <w:rPr>
          <w:rFonts w:asciiTheme="minorHAnsi" w:eastAsia="Times New Roman" w:hAnsiTheme="minorHAnsi" w:cstheme="minorHAnsi"/>
          <w:color w:val="333333"/>
          <w:sz w:val="24"/>
          <w:szCs w:val="24"/>
          <w:bdr w:val="none" w:sz="0" w:space="0" w:color="auto" w:frame="1"/>
          <w:lang w:eastAsia="tr-TR"/>
        </w:rPr>
        <w:t>Elbrus</w:t>
      </w:r>
      <w:proofErr w:type="spellEnd"/>
      <w:r w:rsidRPr="0088604F">
        <w:rPr>
          <w:rFonts w:asciiTheme="minorHAnsi" w:eastAsia="Times New Roman" w:hAnsiTheme="minorHAnsi" w:cstheme="minorHAnsi"/>
          <w:color w:val="333333"/>
          <w:sz w:val="24"/>
          <w:szCs w:val="24"/>
          <w:bdr w:val="none" w:sz="0" w:space="0" w:color="auto" w:frame="1"/>
          <w:lang w:eastAsia="tr-TR"/>
        </w:rPr>
        <w:t xml:space="preserve"> ve Ocak 2019’da ise Asya kıtası dışında dünyanın en yüksek noktası olan </w:t>
      </w:r>
      <w:proofErr w:type="spellStart"/>
      <w:r w:rsidRPr="0088604F">
        <w:rPr>
          <w:rFonts w:asciiTheme="minorHAnsi" w:eastAsia="Times New Roman" w:hAnsiTheme="minorHAnsi" w:cstheme="minorHAnsi"/>
          <w:color w:val="333333"/>
          <w:sz w:val="24"/>
          <w:szCs w:val="24"/>
          <w:bdr w:val="none" w:sz="0" w:space="0" w:color="auto" w:frame="1"/>
          <w:lang w:eastAsia="tr-TR"/>
        </w:rPr>
        <w:t>Aconcagua’ya</w:t>
      </w:r>
      <w:proofErr w:type="spellEnd"/>
      <w:r w:rsidRPr="0088604F">
        <w:rPr>
          <w:rFonts w:asciiTheme="minorHAnsi" w:eastAsia="Times New Roman" w:hAnsiTheme="minorHAnsi" w:cstheme="minorHAnsi"/>
          <w:color w:val="333333"/>
          <w:sz w:val="24"/>
          <w:szCs w:val="24"/>
          <w:bdr w:val="none" w:sz="0" w:space="0" w:color="auto" w:frame="1"/>
          <w:lang w:eastAsia="tr-TR"/>
        </w:rPr>
        <w:t xml:space="preserve"> tırmanış organizasyonu gerçekleştiren Arçelik, bu kez dünyanın zirvesine ulaşmayı başardı. Arçelik CEO’su Hakan </w:t>
      </w:r>
      <w:proofErr w:type="spellStart"/>
      <w:r w:rsidRPr="0088604F">
        <w:rPr>
          <w:rFonts w:asciiTheme="minorHAnsi" w:eastAsia="Times New Roman" w:hAnsiTheme="minorHAnsi" w:cstheme="minorHAnsi"/>
          <w:color w:val="333333"/>
          <w:sz w:val="24"/>
          <w:szCs w:val="24"/>
          <w:bdr w:val="none" w:sz="0" w:space="0" w:color="auto" w:frame="1"/>
          <w:lang w:eastAsia="tr-TR"/>
        </w:rPr>
        <w:t>Bulgurlu’nun</w:t>
      </w:r>
      <w:proofErr w:type="spellEnd"/>
      <w:r w:rsidRPr="0088604F">
        <w:rPr>
          <w:rFonts w:asciiTheme="minorHAnsi" w:eastAsia="Times New Roman" w:hAnsiTheme="minorHAnsi" w:cstheme="minorHAnsi"/>
          <w:color w:val="333333"/>
          <w:sz w:val="24"/>
          <w:szCs w:val="24"/>
          <w:bdr w:val="none" w:sz="0" w:space="0" w:color="auto" w:frame="1"/>
          <w:lang w:eastAsia="tr-TR"/>
        </w:rPr>
        <w:t xml:space="preserve"> gerçekleştirdiği tırmanış, </w:t>
      </w:r>
      <w:r w:rsidRPr="0088604F">
        <w:rPr>
          <w:rFonts w:asciiTheme="minorHAnsi" w:eastAsia="Times New Roman" w:hAnsiTheme="minorHAnsi" w:cstheme="minorHAnsi"/>
          <w:sz w:val="24"/>
          <w:szCs w:val="24"/>
          <w:bdr w:val="none" w:sz="0" w:space="0" w:color="auto" w:frame="1"/>
          <w:lang w:eastAsia="tr-TR"/>
        </w:rPr>
        <w:t>yaklaşık dört hafta sürdü ve 23 Mayıs 2019 tarihinde 8 bin 848 metrelik Everest zirvesine ulaşıldı. </w:t>
      </w:r>
    </w:p>
    <w:p w:rsidR="0088604F" w:rsidRPr="0088604F" w:rsidRDefault="0088604F" w:rsidP="0088604F">
      <w:pPr>
        <w:shd w:val="clear" w:color="auto" w:fill="FFFFFF"/>
        <w:contextualSpacing/>
        <w:jc w:val="both"/>
        <w:textAlignment w:val="baseline"/>
        <w:rPr>
          <w:rFonts w:asciiTheme="minorHAnsi" w:eastAsia="Times New Roman" w:hAnsiTheme="minorHAnsi" w:cstheme="minorHAnsi"/>
          <w:color w:val="333333"/>
          <w:sz w:val="24"/>
          <w:szCs w:val="24"/>
          <w:lang w:eastAsia="tr-TR"/>
        </w:rPr>
      </w:pPr>
      <w:r w:rsidRPr="0088604F">
        <w:rPr>
          <w:rFonts w:asciiTheme="minorHAnsi" w:eastAsia="Times New Roman" w:hAnsiTheme="minorHAnsi" w:cstheme="minorHAnsi"/>
          <w:color w:val="333333"/>
          <w:sz w:val="24"/>
          <w:szCs w:val="24"/>
          <w:bdr w:val="none" w:sz="0" w:space="0" w:color="auto" w:frame="1"/>
          <w:lang w:eastAsia="tr-TR"/>
        </w:rPr>
        <w:t> </w:t>
      </w:r>
    </w:p>
    <w:p w:rsidR="0088604F" w:rsidRPr="0088604F" w:rsidRDefault="00DF6390" w:rsidP="0088604F">
      <w:pPr>
        <w:shd w:val="clear" w:color="auto" w:fill="FFFFFF"/>
        <w:contextualSpacing/>
        <w:jc w:val="both"/>
        <w:textAlignment w:val="baseline"/>
        <w:rPr>
          <w:rFonts w:asciiTheme="minorHAnsi" w:eastAsia="Times New Roman" w:hAnsiTheme="minorHAnsi" w:cstheme="minorHAnsi"/>
          <w:b/>
          <w:color w:val="333333"/>
          <w:sz w:val="24"/>
          <w:szCs w:val="24"/>
          <w:lang w:eastAsia="tr-TR"/>
        </w:rPr>
      </w:pPr>
      <w:r>
        <w:rPr>
          <w:rFonts w:asciiTheme="minorHAnsi" w:eastAsia="Times New Roman" w:hAnsiTheme="minorHAnsi" w:cstheme="minorHAnsi"/>
          <w:b/>
          <w:color w:val="333333"/>
          <w:sz w:val="24"/>
          <w:szCs w:val="24"/>
          <w:bdr w:val="none" w:sz="0" w:space="0" w:color="auto" w:frame="1"/>
          <w:lang w:eastAsia="tr-TR"/>
        </w:rPr>
        <w:t xml:space="preserve">Hakan </w:t>
      </w:r>
      <w:r w:rsidR="0088604F" w:rsidRPr="0088604F">
        <w:rPr>
          <w:rFonts w:asciiTheme="minorHAnsi" w:eastAsia="Times New Roman" w:hAnsiTheme="minorHAnsi" w:cstheme="minorHAnsi"/>
          <w:b/>
          <w:color w:val="333333"/>
          <w:sz w:val="24"/>
          <w:szCs w:val="24"/>
          <w:bdr w:val="none" w:sz="0" w:space="0" w:color="auto" w:frame="1"/>
          <w:lang w:eastAsia="tr-TR"/>
        </w:rPr>
        <w:t>Bulgurlu: “</w:t>
      </w:r>
      <w:r w:rsidR="00FA7CB2" w:rsidRPr="00FA7CB2">
        <w:rPr>
          <w:rFonts w:asciiTheme="minorHAnsi" w:eastAsia="Times New Roman" w:hAnsiTheme="minorHAnsi" w:cstheme="minorHAnsi"/>
          <w:b/>
          <w:color w:val="333333"/>
          <w:sz w:val="24"/>
          <w:szCs w:val="24"/>
          <w:bdr w:val="none" w:sz="0" w:space="0" w:color="auto" w:frame="1"/>
          <w:lang w:eastAsia="tr-TR"/>
        </w:rPr>
        <w:t xml:space="preserve">İklim değişikliği ile mücadele için daha fazla ve </w:t>
      </w:r>
      <w:proofErr w:type="spellStart"/>
      <w:r w:rsidR="00FA7CB2" w:rsidRPr="00FA7CB2">
        <w:rPr>
          <w:rFonts w:asciiTheme="minorHAnsi" w:eastAsia="Times New Roman" w:hAnsiTheme="minorHAnsi" w:cstheme="minorHAnsi"/>
          <w:b/>
          <w:color w:val="333333"/>
          <w:sz w:val="24"/>
          <w:szCs w:val="24"/>
          <w:bdr w:val="none" w:sz="0" w:space="0" w:color="auto" w:frame="1"/>
          <w:lang w:eastAsia="tr-TR"/>
        </w:rPr>
        <w:t>kollektif</w:t>
      </w:r>
      <w:proofErr w:type="spellEnd"/>
      <w:r w:rsidR="00FA7CB2" w:rsidRPr="00FA7CB2">
        <w:rPr>
          <w:rFonts w:asciiTheme="minorHAnsi" w:eastAsia="Times New Roman" w:hAnsiTheme="minorHAnsi" w:cstheme="minorHAnsi"/>
          <w:b/>
          <w:color w:val="333333"/>
          <w:sz w:val="24"/>
          <w:szCs w:val="24"/>
          <w:bdr w:val="none" w:sz="0" w:space="0" w:color="auto" w:frame="1"/>
          <w:lang w:eastAsia="tr-TR"/>
        </w:rPr>
        <w:t xml:space="preserve"> çaba göstermeliyiz”</w:t>
      </w:r>
    </w:p>
    <w:p w:rsidR="0088604F" w:rsidRPr="0088604F" w:rsidRDefault="0088604F" w:rsidP="0088604F">
      <w:pPr>
        <w:shd w:val="clear" w:color="auto" w:fill="FFFFFF"/>
        <w:contextualSpacing/>
        <w:jc w:val="both"/>
        <w:textAlignment w:val="baseline"/>
        <w:rPr>
          <w:rFonts w:asciiTheme="minorHAnsi" w:eastAsia="Times New Roman" w:hAnsiTheme="minorHAnsi" w:cstheme="minorHAnsi"/>
          <w:sz w:val="24"/>
          <w:szCs w:val="24"/>
          <w:lang w:eastAsia="tr-TR"/>
        </w:rPr>
      </w:pPr>
      <w:r w:rsidRPr="0088604F">
        <w:rPr>
          <w:rFonts w:asciiTheme="minorHAnsi" w:eastAsia="Times New Roman" w:hAnsiTheme="minorHAnsi" w:cstheme="minorHAnsi"/>
          <w:sz w:val="24"/>
          <w:szCs w:val="24"/>
          <w:bdr w:val="none" w:sz="0" w:space="0" w:color="auto" w:frame="1"/>
          <w:lang w:eastAsia="tr-TR"/>
        </w:rPr>
        <w:t xml:space="preserve">Mevcut tahminler ışığında 2040 yılına kadar küresel sıcaklıkların ortalama 1,5 derece artabileceğinin öngörüldüğüne dikkat çeken Arçelik CEO’su Hakan Bulgurlu, “Bununla birlikte küresel ısınma nedeniyle 2100 yılına kadar </w:t>
      </w:r>
      <w:proofErr w:type="spellStart"/>
      <w:r w:rsidRPr="0088604F">
        <w:rPr>
          <w:rFonts w:asciiTheme="minorHAnsi" w:eastAsia="Times New Roman" w:hAnsiTheme="minorHAnsi" w:cstheme="minorHAnsi"/>
          <w:sz w:val="24"/>
          <w:szCs w:val="24"/>
          <w:bdr w:val="none" w:sz="0" w:space="0" w:color="auto" w:frame="1"/>
          <w:lang w:eastAsia="tr-TR"/>
        </w:rPr>
        <w:t>Himalaya</w:t>
      </w:r>
      <w:proofErr w:type="spellEnd"/>
      <w:r w:rsidRPr="0088604F">
        <w:rPr>
          <w:rFonts w:asciiTheme="minorHAnsi" w:eastAsia="Times New Roman" w:hAnsiTheme="minorHAnsi" w:cstheme="minorHAnsi"/>
          <w:sz w:val="24"/>
          <w:szCs w:val="24"/>
          <w:bdr w:val="none" w:sz="0" w:space="0" w:color="auto" w:frame="1"/>
          <w:lang w:eastAsia="tr-TR"/>
        </w:rPr>
        <w:t xml:space="preserve"> Dağları’ndaki buzulların üçte ikisinin eriyebileceği tahmin ediliyor. Bu çarpıcı gerçeklerden ilham alarak yola çıktık. Dünyamızın önünde oldukça kısa bir süre var. Bu nedenle, iklim değişikliğinin uzun vadeli etkilerini azaltmak için hızlı davranmalıyız. Gelecekte, gezegenimizin yaşanamaz bir yer haline gelmesini engellemek için </w:t>
      </w:r>
      <w:r w:rsidR="00FA7CB2">
        <w:rPr>
          <w:rFonts w:asciiTheme="minorHAnsi" w:eastAsia="Times New Roman" w:hAnsiTheme="minorHAnsi" w:cstheme="minorHAnsi"/>
          <w:sz w:val="24"/>
          <w:szCs w:val="24"/>
          <w:bdr w:val="none" w:sz="0" w:space="0" w:color="auto" w:frame="1"/>
          <w:lang w:eastAsia="tr-TR"/>
        </w:rPr>
        <w:t>çalışmamız</w:t>
      </w:r>
      <w:r w:rsidRPr="0088604F">
        <w:rPr>
          <w:rFonts w:asciiTheme="minorHAnsi" w:eastAsia="Times New Roman" w:hAnsiTheme="minorHAnsi" w:cstheme="minorHAnsi"/>
          <w:sz w:val="24"/>
          <w:szCs w:val="24"/>
          <w:bdr w:val="none" w:sz="0" w:space="0" w:color="auto" w:frame="1"/>
          <w:lang w:eastAsia="tr-TR"/>
        </w:rPr>
        <w:t xml:space="preserve"> gerekiyor. </w:t>
      </w:r>
      <w:r w:rsidR="00FA7CB2" w:rsidRPr="00FA7CB2">
        <w:rPr>
          <w:rFonts w:asciiTheme="minorHAnsi" w:eastAsia="Times New Roman" w:hAnsiTheme="minorHAnsi" w:cstheme="minorHAnsi"/>
          <w:sz w:val="24"/>
          <w:szCs w:val="24"/>
          <w:bdr w:val="none" w:sz="0" w:space="0" w:color="auto" w:frame="1"/>
          <w:lang w:eastAsia="tr-TR"/>
        </w:rPr>
        <w:t xml:space="preserve">İklim değişikliği ile mücadele için daha fazla ve </w:t>
      </w:r>
      <w:proofErr w:type="spellStart"/>
      <w:r w:rsidR="00FA7CB2" w:rsidRPr="00FA7CB2">
        <w:rPr>
          <w:rFonts w:asciiTheme="minorHAnsi" w:eastAsia="Times New Roman" w:hAnsiTheme="minorHAnsi" w:cstheme="minorHAnsi"/>
          <w:sz w:val="24"/>
          <w:szCs w:val="24"/>
          <w:bdr w:val="none" w:sz="0" w:space="0" w:color="auto" w:frame="1"/>
          <w:lang w:eastAsia="tr-TR"/>
        </w:rPr>
        <w:t>kollektif</w:t>
      </w:r>
      <w:proofErr w:type="spellEnd"/>
      <w:r w:rsidR="00FA7CB2" w:rsidRPr="00FA7CB2">
        <w:rPr>
          <w:rFonts w:asciiTheme="minorHAnsi" w:eastAsia="Times New Roman" w:hAnsiTheme="minorHAnsi" w:cstheme="minorHAnsi"/>
          <w:sz w:val="24"/>
          <w:szCs w:val="24"/>
          <w:bdr w:val="none" w:sz="0" w:space="0" w:color="auto" w:frame="1"/>
          <w:lang w:eastAsia="tr-TR"/>
        </w:rPr>
        <w:t xml:space="preserve"> çaba göstermeliyiz</w:t>
      </w:r>
      <w:r w:rsidR="00FA7CB2">
        <w:rPr>
          <w:rFonts w:asciiTheme="minorHAnsi" w:eastAsia="Times New Roman" w:hAnsiTheme="minorHAnsi" w:cstheme="minorHAnsi"/>
          <w:sz w:val="24"/>
          <w:szCs w:val="24"/>
          <w:bdr w:val="none" w:sz="0" w:space="0" w:color="auto" w:frame="1"/>
          <w:lang w:eastAsia="tr-TR"/>
        </w:rPr>
        <w:t xml:space="preserve">. </w:t>
      </w:r>
      <w:r w:rsidRPr="0088604F">
        <w:rPr>
          <w:rFonts w:asciiTheme="minorHAnsi" w:eastAsia="Times New Roman" w:hAnsiTheme="minorHAnsi" w:cstheme="minorHAnsi"/>
          <w:sz w:val="24"/>
          <w:szCs w:val="24"/>
          <w:bdr w:val="none" w:sz="0" w:space="0" w:color="auto" w:frame="1"/>
          <w:lang w:eastAsia="tr-TR"/>
        </w:rPr>
        <w:t>Arçelik olarak, iklim değişikliğinin etkileriyle mücadele etmek için elimizden geleni yapıyoruz. Everest Dağı tırmanışımızın bu konuda farkındalık yaratacağını ve insanları, sorumluluk almaya teşvik edeceğini umuyoruz” diye konuştu.</w:t>
      </w:r>
    </w:p>
    <w:p w:rsidR="0088604F" w:rsidRPr="0088604F" w:rsidRDefault="0088604F" w:rsidP="0088604F">
      <w:pPr>
        <w:shd w:val="clear" w:color="auto" w:fill="FFFFFF"/>
        <w:contextualSpacing/>
        <w:jc w:val="both"/>
        <w:textAlignment w:val="baseline"/>
        <w:rPr>
          <w:rFonts w:asciiTheme="minorHAnsi" w:eastAsia="Times New Roman" w:hAnsiTheme="minorHAnsi" w:cstheme="minorHAnsi"/>
          <w:sz w:val="24"/>
          <w:szCs w:val="24"/>
          <w:lang w:eastAsia="tr-TR"/>
        </w:rPr>
      </w:pPr>
      <w:r w:rsidRPr="0088604F">
        <w:rPr>
          <w:rFonts w:asciiTheme="minorHAnsi" w:eastAsia="Times New Roman" w:hAnsiTheme="minorHAnsi" w:cstheme="minorHAnsi"/>
          <w:sz w:val="24"/>
          <w:szCs w:val="24"/>
          <w:bdr w:val="none" w:sz="0" w:space="0" w:color="auto" w:frame="1"/>
          <w:lang w:eastAsia="tr-TR"/>
        </w:rPr>
        <w:t> </w:t>
      </w:r>
    </w:p>
    <w:p w:rsidR="0088604F" w:rsidRPr="0088604F" w:rsidRDefault="0088604F" w:rsidP="0088604F">
      <w:pPr>
        <w:shd w:val="clear" w:color="auto" w:fill="FFFFFF"/>
        <w:contextualSpacing/>
        <w:jc w:val="both"/>
        <w:textAlignment w:val="baseline"/>
        <w:rPr>
          <w:rFonts w:asciiTheme="minorHAnsi" w:eastAsia="Times New Roman" w:hAnsiTheme="minorHAnsi" w:cstheme="minorHAnsi"/>
          <w:sz w:val="24"/>
          <w:szCs w:val="24"/>
          <w:lang w:eastAsia="tr-TR"/>
        </w:rPr>
      </w:pPr>
      <w:r w:rsidRPr="0088604F">
        <w:rPr>
          <w:rFonts w:asciiTheme="minorHAnsi" w:eastAsia="Times New Roman" w:hAnsiTheme="minorHAnsi" w:cstheme="minorHAnsi"/>
          <w:sz w:val="24"/>
          <w:szCs w:val="24"/>
          <w:bdr w:val="none" w:sz="0" w:space="0" w:color="auto" w:frame="1"/>
          <w:lang w:eastAsia="tr-TR"/>
        </w:rPr>
        <w:lastRenderedPageBreak/>
        <w:t>Arçelik küresel bir şirket olmanın sorumluluğuyla, faaliyet gösterdiği 150’ye yakın ülkede çevre dostu ürünlerin yaygınlaştırılmasına öncülük ederken bu alanda farkındalığı artırmaya dönük projeleri hayata geçiriyor. Şirketin, 2025 yılına kadar karbon-nötr hale gelme hedefi var. </w:t>
      </w:r>
    </w:p>
    <w:p w:rsidR="0088604F" w:rsidRPr="0088604F" w:rsidRDefault="0088604F" w:rsidP="0088604F">
      <w:pPr>
        <w:shd w:val="clear" w:color="auto" w:fill="FFFFFF"/>
        <w:contextualSpacing/>
        <w:jc w:val="both"/>
        <w:textAlignment w:val="baseline"/>
        <w:rPr>
          <w:rFonts w:asciiTheme="minorHAnsi" w:eastAsia="Times New Roman" w:hAnsiTheme="minorHAnsi" w:cstheme="minorHAnsi"/>
          <w:sz w:val="24"/>
          <w:szCs w:val="24"/>
          <w:lang w:eastAsia="tr-TR"/>
        </w:rPr>
      </w:pPr>
      <w:r w:rsidRPr="0088604F">
        <w:rPr>
          <w:rFonts w:asciiTheme="minorHAnsi" w:eastAsia="Times New Roman" w:hAnsiTheme="minorHAnsi" w:cstheme="minorHAnsi"/>
          <w:sz w:val="24"/>
          <w:szCs w:val="24"/>
          <w:bdr w:val="none" w:sz="0" w:space="0" w:color="auto" w:frame="1"/>
          <w:lang w:eastAsia="tr-TR"/>
        </w:rPr>
        <w:t> </w:t>
      </w:r>
    </w:p>
    <w:p w:rsidR="0088604F" w:rsidRPr="0088604F" w:rsidRDefault="0088604F" w:rsidP="0088604F">
      <w:pPr>
        <w:shd w:val="clear" w:color="auto" w:fill="FFFFFF"/>
        <w:contextualSpacing/>
        <w:jc w:val="both"/>
        <w:textAlignment w:val="baseline"/>
        <w:rPr>
          <w:rFonts w:asciiTheme="minorHAnsi" w:eastAsia="Times New Roman" w:hAnsiTheme="minorHAnsi" w:cstheme="minorHAnsi"/>
          <w:sz w:val="24"/>
          <w:szCs w:val="24"/>
          <w:lang w:eastAsia="tr-TR"/>
        </w:rPr>
      </w:pPr>
      <w:r w:rsidRPr="0088604F">
        <w:rPr>
          <w:rFonts w:asciiTheme="minorHAnsi" w:eastAsia="Times New Roman" w:hAnsiTheme="minorHAnsi" w:cstheme="minorHAnsi"/>
          <w:sz w:val="24"/>
          <w:szCs w:val="24"/>
          <w:bdr w:val="none" w:sz="0" w:space="0" w:color="auto" w:frame="1"/>
          <w:lang w:eastAsia="tr-TR"/>
        </w:rPr>
        <w:t>Arçelik, bireyleri ve şirketleri, günlük işlerinde küçük değişiklikler yaparak iklim değişikliğiyle mücadele etmeye davet ediyor. Kapsam:  </w:t>
      </w:r>
    </w:p>
    <w:p w:rsidR="0088604F" w:rsidRPr="0088604F" w:rsidRDefault="0088604F" w:rsidP="0088604F">
      <w:pPr>
        <w:shd w:val="clear" w:color="auto" w:fill="FFFFFF"/>
        <w:contextualSpacing/>
        <w:jc w:val="both"/>
        <w:textAlignment w:val="baseline"/>
        <w:rPr>
          <w:rFonts w:asciiTheme="minorHAnsi" w:eastAsia="Times New Roman" w:hAnsiTheme="minorHAnsi" w:cstheme="minorHAnsi"/>
          <w:sz w:val="24"/>
          <w:szCs w:val="24"/>
          <w:lang w:eastAsia="tr-TR"/>
        </w:rPr>
      </w:pPr>
      <w:r w:rsidRPr="0088604F">
        <w:rPr>
          <w:rFonts w:asciiTheme="minorHAnsi" w:eastAsia="Times New Roman" w:hAnsiTheme="minorHAnsi" w:cstheme="minorHAnsi"/>
          <w:sz w:val="24"/>
          <w:szCs w:val="24"/>
          <w:bdr w:val="none" w:sz="0" w:space="0" w:color="auto" w:frame="1"/>
          <w:lang w:eastAsia="tr-TR"/>
        </w:rPr>
        <w:t> </w:t>
      </w:r>
    </w:p>
    <w:p w:rsidR="0088604F" w:rsidRPr="0088604F" w:rsidRDefault="0088604F" w:rsidP="0088604F">
      <w:pPr>
        <w:shd w:val="clear" w:color="auto" w:fill="FFFFFF"/>
        <w:contextualSpacing/>
        <w:jc w:val="both"/>
        <w:textAlignment w:val="baseline"/>
        <w:rPr>
          <w:rFonts w:asciiTheme="minorHAnsi" w:eastAsia="Times New Roman" w:hAnsiTheme="minorHAnsi" w:cstheme="minorHAnsi"/>
          <w:sz w:val="24"/>
          <w:szCs w:val="24"/>
          <w:lang w:eastAsia="tr-TR"/>
        </w:rPr>
      </w:pPr>
      <w:r w:rsidRPr="0088604F">
        <w:rPr>
          <w:rFonts w:asciiTheme="minorHAnsi" w:eastAsia="Times New Roman" w:hAnsiTheme="minorHAnsi" w:cstheme="minorHAnsi"/>
          <w:sz w:val="24"/>
          <w:szCs w:val="24"/>
          <w:bdr w:val="none" w:sz="0" w:space="0" w:color="auto" w:frame="1"/>
          <w:lang w:eastAsia="tr-TR"/>
        </w:rPr>
        <w:t>Bireyler için;</w:t>
      </w:r>
    </w:p>
    <w:p w:rsidR="0088604F" w:rsidRPr="0088604F" w:rsidRDefault="0088604F" w:rsidP="0088604F">
      <w:pPr>
        <w:shd w:val="clear" w:color="auto" w:fill="FFFFFF"/>
        <w:contextualSpacing/>
        <w:jc w:val="both"/>
        <w:textAlignment w:val="baseline"/>
        <w:rPr>
          <w:rFonts w:asciiTheme="minorHAnsi" w:eastAsia="Times New Roman" w:hAnsiTheme="minorHAnsi" w:cstheme="minorHAnsi"/>
          <w:sz w:val="24"/>
          <w:szCs w:val="24"/>
          <w:lang w:eastAsia="tr-TR"/>
        </w:rPr>
      </w:pPr>
      <w:r w:rsidRPr="0088604F">
        <w:rPr>
          <w:rFonts w:asciiTheme="minorHAnsi" w:eastAsia="Times New Roman" w:hAnsiTheme="minorHAnsi" w:cstheme="minorHAnsi"/>
          <w:sz w:val="24"/>
          <w:szCs w:val="24"/>
          <w:bdr w:val="none" w:sz="0" w:space="0" w:color="auto" w:frame="1"/>
          <w:lang w:eastAsia="tr-TR"/>
        </w:rPr>
        <w:t>• Şirket ve hükumet liderlerini, iklim değişikliğiyle mücadelede cesur adımlar atmaya davet edin.</w:t>
      </w:r>
    </w:p>
    <w:p w:rsidR="0088604F" w:rsidRPr="0088604F" w:rsidRDefault="0088604F" w:rsidP="0088604F">
      <w:pPr>
        <w:shd w:val="clear" w:color="auto" w:fill="FFFFFF"/>
        <w:contextualSpacing/>
        <w:jc w:val="both"/>
        <w:textAlignment w:val="baseline"/>
        <w:rPr>
          <w:rFonts w:asciiTheme="minorHAnsi" w:eastAsia="Times New Roman" w:hAnsiTheme="minorHAnsi" w:cstheme="minorHAnsi"/>
          <w:sz w:val="24"/>
          <w:szCs w:val="24"/>
          <w:lang w:eastAsia="tr-TR"/>
        </w:rPr>
      </w:pPr>
      <w:r w:rsidRPr="0088604F">
        <w:rPr>
          <w:rFonts w:asciiTheme="minorHAnsi" w:eastAsia="Times New Roman" w:hAnsiTheme="minorHAnsi" w:cstheme="minorHAnsi"/>
          <w:sz w:val="24"/>
          <w:szCs w:val="24"/>
          <w:bdr w:val="none" w:sz="0" w:space="0" w:color="auto" w:frame="1"/>
          <w:lang w:eastAsia="tr-TR"/>
        </w:rPr>
        <w:t>• Daha az et tüketip gıda israfından kaçınarak bilinçli tüketim yapın.</w:t>
      </w:r>
    </w:p>
    <w:p w:rsidR="0088604F" w:rsidRPr="0088604F" w:rsidRDefault="0088604F" w:rsidP="0088604F">
      <w:pPr>
        <w:shd w:val="clear" w:color="auto" w:fill="FFFFFF"/>
        <w:contextualSpacing/>
        <w:jc w:val="both"/>
        <w:textAlignment w:val="baseline"/>
        <w:rPr>
          <w:rFonts w:asciiTheme="minorHAnsi" w:eastAsia="Times New Roman" w:hAnsiTheme="minorHAnsi" w:cstheme="minorHAnsi"/>
          <w:sz w:val="24"/>
          <w:szCs w:val="24"/>
          <w:lang w:eastAsia="tr-TR"/>
        </w:rPr>
      </w:pPr>
      <w:r w:rsidRPr="0088604F">
        <w:rPr>
          <w:rFonts w:asciiTheme="minorHAnsi" w:eastAsia="Times New Roman" w:hAnsiTheme="minorHAnsi" w:cstheme="minorHAnsi"/>
          <w:sz w:val="24"/>
          <w:szCs w:val="24"/>
          <w:bdr w:val="none" w:sz="0" w:space="0" w:color="auto" w:frame="1"/>
          <w:lang w:eastAsia="tr-TR"/>
        </w:rPr>
        <w:t>• İhtiyacınız olmayan şeyleri satın almayın. Ürün emisyonları, uzun tedarik zincirlerinden kaynaklanıyor. Bunları azaltma imkânımız ise büyük ölçüde satın alma kararlarımızla ilgili.</w:t>
      </w:r>
    </w:p>
    <w:p w:rsidR="0088604F" w:rsidRPr="0088604F" w:rsidRDefault="0088604F" w:rsidP="0088604F">
      <w:pPr>
        <w:shd w:val="clear" w:color="auto" w:fill="FFFFFF"/>
        <w:contextualSpacing/>
        <w:jc w:val="both"/>
        <w:textAlignment w:val="baseline"/>
        <w:rPr>
          <w:rFonts w:asciiTheme="minorHAnsi" w:eastAsia="Times New Roman" w:hAnsiTheme="minorHAnsi" w:cstheme="minorHAnsi"/>
          <w:sz w:val="24"/>
          <w:szCs w:val="24"/>
          <w:lang w:eastAsia="tr-TR"/>
        </w:rPr>
      </w:pPr>
      <w:r w:rsidRPr="0088604F">
        <w:rPr>
          <w:rFonts w:asciiTheme="minorHAnsi" w:eastAsia="Times New Roman" w:hAnsiTheme="minorHAnsi" w:cstheme="minorHAnsi"/>
          <w:sz w:val="24"/>
          <w:szCs w:val="24"/>
          <w:bdr w:val="none" w:sz="0" w:space="0" w:color="auto" w:frame="1"/>
          <w:lang w:eastAsia="tr-TR"/>
        </w:rPr>
        <w:t>• Yeşil enerji çözümlerine geçiş yapın.</w:t>
      </w:r>
    </w:p>
    <w:p w:rsidR="0088604F" w:rsidRPr="0088604F" w:rsidRDefault="0088604F" w:rsidP="0088604F">
      <w:pPr>
        <w:shd w:val="clear" w:color="auto" w:fill="FFFFFF"/>
        <w:contextualSpacing/>
        <w:jc w:val="both"/>
        <w:textAlignment w:val="baseline"/>
        <w:rPr>
          <w:rFonts w:asciiTheme="minorHAnsi" w:eastAsia="Times New Roman" w:hAnsiTheme="minorHAnsi" w:cstheme="minorHAnsi"/>
          <w:sz w:val="24"/>
          <w:szCs w:val="24"/>
          <w:lang w:eastAsia="tr-TR"/>
        </w:rPr>
      </w:pPr>
      <w:r w:rsidRPr="0088604F">
        <w:rPr>
          <w:rFonts w:asciiTheme="minorHAnsi" w:eastAsia="Times New Roman" w:hAnsiTheme="minorHAnsi" w:cstheme="minorHAnsi"/>
          <w:sz w:val="24"/>
          <w:szCs w:val="24"/>
          <w:bdr w:val="none" w:sz="0" w:space="0" w:color="auto" w:frame="1"/>
          <w:lang w:eastAsia="tr-TR"/>
        </w:rPr>
        <w:t>• İklim çözümleri hakkında daha fazla bilgi edinin ve daha fazla tartışmaya katılın. Alışkanlıklarınızı değiştirdikçe size yakın kişiler de eylemlerini bu yönde değiştirecektir.</w:t>
      </w:r>
    </w:p>
    <w:p w:rsidR="0088604F" w:rsidRPr="0088604F" w:rsidRDefault="0088604F" w:rsidP="0088604F">
      <w:pPr>
        <w:shd w:val="clear" w:color="auto" w:fill="FFFFFF"/>
        <w:contextualSpacing/>
        <w:jc w:val="both"/>
        <w:textAlignment w:val="baseline"/>
        <w:rPr>
          <w:rFonts w:asciiTheme="minorHAnsi" w:eastAsia="Times New Roman" w:hAnsiTheme="minorHAnsi" w:cstheme="minorHAnsi"/>
          <w:sz w:val="24"/>
          <w:szCs w:val="24"/>
          <w:lang w:eastAsia="tr-TR"/>
        </w:rPr>
      </w:pPr>
      <w:r w:rsidRPr="0088604F">
        <w:rPr>
          <w:rFonts w:asciiTheme="minorHAnsi" w:eastAsia="Times New Roman" w:hAnsiTheme="minorHAnsi" w:cstheme="minorHAnsi"/>
          <w:sz w:val="24"/>
          <w:szCs w:val="24"/>
          <w:bdr w:val="none" w:sz="0" w:space="0" w:color="auto" w:frame="1"/>
          <w:lang w:eastAsia="tr-TR"/>
        </w:rPr>
        <w:t>İş dünyasındaki liderler için</w:t>
      </w:r>
    </w:p>
    <w:p w:rsidR="0088604F" w:rsidRPr="0088604F" w:rsidRDefault="0088604F" w:rsidP="0088604F">
      <w:pPr>
        <w:shd w:val="clear" w:color="auto" w:fill="FFFFFF"/>
        <w:contextualSpacing/>
        <w:jc w:val="both"/>
        <w:textAlignment w:val="baseline"/>
        <w:rPr>
          <w:rFonts w:asciiTheme="minorHAnsi" w:eastAsia="Times New Roman" w:hAnsiTheme="minorHAnsi" w:cstheme="minorHAnsi"/>
          <w:sz w:val="24"/>
          <w:szCs w:val="24"/>
          <w:lang w:eastAsia="tr-TR"/>
        </w:rPr>
      </w:pPr>
      <w:r w:rsidRPr="0088604F">
        <w:rPr>
          <w:rFonts w:asciiTheme="minorHAnsi" w:eastAsia="Times New Roman" w:hAnsiTheme="minorHAnsi" w:cstheme="minorHAnsi"/>
          <w:sz w:val="24"/>
          <w:szCs w:val="24"/>
          <w:bdr w:val="none" w:sz="0" w:space="0" w:color="auto" w:frame="1"/>
          <w:lang w:eastAsia="tr-TR"/>
        </w:rPr>
        <w:t>• Şirketinizde iklim değişikliği konusunda farkındalık yaratın ve sürdürülebilirlik odaklı bir kültür oluşturun.</w:t>
      </w:r>
    </w:p>
    <w:p w:rsidR="0088604F" w:rsidRPr="0088604F" w:rsidRDefault="0088604F" w:rsidP="0088604F">
      <w:pPr>
        <w:shd w:val="clear" w:color="auto" w:fill="FFFFFF"/>
        <w:contextualSpacing/>
        <w:jc w:val="both"/>
        <w:textAlignment w:val="baseline"/>
        <w:rPr>
          <w:rFonts w:asciiTheme="minorHAnsi" w:eastAsia="Times New Roman" w:hAnsiTheme="minorHAnsi" w:cstheme="minorHAnsi"/>
          <w:sz w:val="24"/>
          <w:szCs w:val="24"/>
          <w:lang w:eastAsia="tr-TR"/>
        </w:rPr>
      </w:pPr>
      <w:r w:rsidRPr="0088604F">
        <w:rPr>
          <w:rFonts w:asciiTheme="minorHAnsi" w:eastAsia="Times New Roman" w:hAnsiTheme="minorHAnsi" w:cstheme="minorHAnsi"/>
          <w:sz w:val="24"/>
          <w:szCs w:val="24"/>
          <w:bdr w:val="none" w:sz="0" w:space="0" w:color="auto" w:frame="1"/>
          <w:lang w:eastAsia="tr-TR"/>
        </w:rPr>
        <w:t>• Şirketinizde karbon ayak izini azaltmak için net eylemler ve hedefler belirleyin.</w:t>
      </w:r>
    </w:p>
    <w:p w:rsidR="0088604F" w:rsidRPr="0088604F" w:rsidRDefault="0088604F" w:rsidP="0088604F">
      <w:pPr>
        <w:shd w:val="clear" w:color="auto" w:fill="FFFFFF"/>
        <w:contextualSpacing/>
        <w:jc w:val="both"/>
        <w:textAlignment w:val="baseline"/>
        <w:rPr>
          <w:rFonts w:asciiTheme="minorHAnsi" w:eastAsia="Times New Roman" w:hAnsiTheme="minorHAnsi" w:cstheme="minorHAnsi"/>
          <w:sz w:val="24"/>
          <w:szCs w:val="24"/>
          <w:bdr w:val="none" w:sz="0" w:space="0" w:color="auto" w:frame="1"/>
          <w:lang w:eastAsia="tr-TR"/>
        </w:rPr>
      </w:pPr>
      <w:r w:rsidRPr="0088604F">
        <w:rPr>
          <w:rFonts w:asciiTheme="minorHAnsi" w:eastAsia="Times New Roman" w:hAnsiTheme="minorHAnsi" w:cstheme="minorHAnsi"/>
          <w:sz w:val="24"/>
          <w:szCs w:val="24"/>
          <w:bdr w:val="none" w:sz="0" w:space="0" w:color="auto" w:frame="1"/>
          <w:lang w:eastAsia="tr-TR"/>
        </w:rPr>
        <w:t>• Çözümün bir parçası olan, sosyal fayda odaklı markalar yaratın. Tüketiciler, artık, gezegenimizi kurtarmak söz konusu olduğunda daha fazla ödemeye istekli.</w:t>
      </w:r>
    </w:p>
    <w:p w:rsidR="0088604F" w:rsidRPr="0088604F" w:rsidRDefault="0088604F" w:rsidP="0088604F">
      <w:pPr>
        <w:shd w:val="clear" w:color="auto" w:fill="FFFFFF"/>
        <w:contextualSpacing/>
        <w:jc w:val="both"/>
        <w:textAlignment w:val="baseline"/>
        <w:rPr>
          <w:rFonts w:asciiTheme="minorHAnsi" w:eastAsia="Times New Roman" w:hAnsiTheme="minorHAnsi" w:cstheme="minorHAnsi"/>
          <w:sz w:val="24"/>
          <w:szCs w:val="24"/>
          <w:lang w:eastAsia="tr-TR"/>
        </w:rPr>
      </w:pPr>
    </w:p>
    <w:p w:rsidR="0088604F" w:rsidRPr="0088604F" w:rsidRDefault="0088604F" w:rsidP="0088604F">
      <w:pPr>
        <w:shd w:val="clear" w:color="auto" w:fill="FFFFFF"/>
        <w:contextualSpacing/>
        <w:jc w:val="both"/>
        <w:textAlignment w:val="baseline"/>
        <w:rPr>
          <w:rFonts w:asciiTheme="minorHAnsi" w:eastAsia="Times New Roman" w:hAnsiTheme="minorHAnsi" w:cstheme="minorHAnsi"/>
          <w:sz w:val="24"/>
          <w:szCs w:val="24"/>
          <w:lang w:eastAsia="tr-TR"/>
        </w:rPr>
      </w:pPr>
      <w:r w:rsidRPr="0088604F">
        <w:rPr>
          <w:rFonts w:asciiTheme="minorHAnsi" w:eastAsia="Times New Roman" w:hAnsiTheme="minorHAnsi" w:cstheme="minorHAnsi"/>
          <w:sz w:val="24"/>
          <w:szCs w:val="24"/>
          <w:bdr w:val="none" w:sz="0" w:space="0" w:color="auto" w:frame="1"/>
          <w:lang w:eastAsia="tr-TR"/>
        </w:rPr>
        <w:t xml:space="preserve">Tırmanış hakkında daha fazla bilgi almak için </w:t>
      </w:r>
      <w:proofErr w:type="spellStart"/>
      <w:r w:rsidRPr="0088604F">
        <w:rPr>
          <w:rFonts w:asciiTheme="minorHAnsi" w:eastAsia="Times New Roman" w:hAnsiTheme="minorHAnsi" w:cstheme="minorHAnsi"/>
          <w:sz w:val="24"/>
          <w:szCs w:val="24"/>
          <w:bdr w:val="none" w:sz="0" w:space="0" w:color="auto" w:frame="1"/>
          <w:lang w:eastAsia="tr-TR"/>
        </w:rPr>
        <w:t>Twitter</w:t>
      </w:r>
      <w:proofErr w:type="spellEnd"/>
      <w:r w:rsidRPr="0088604F">
        <w:rPr>
          <w:rFonts w:asciiTheme="minorHAnsi" w:eastAsia="Times New Roman" w:hAnsiTheme="minorHAnsi" w:cstheme="minorHAnsi"/>
          <w:sz w:val="24"/>
          <w:szCs w:val="24"/>
          <w:bdr w:val="none" w:sz="0" w:space="0" w:color="auto" w:frame="1"/>
          <w:lang w:eastAsia="tr-TR"/>
        </w:rPr>
        <w:t>/</w:t>
      </w:r>
      <w:proofErr w:type="spellStart"/>
      <w:r w:rsidRPr="0088604F">
        <w:rPr>
          <w:rFonts w:asciiTheme="minorHAnsi" w:eastAsia="Times New Roman" w:hAnsiTheme="minorHAnsi" w:cstheme="minorHAnsi"/>
          <w:sz w:val="24"/>
          <w:szCs w:val="24"/>
          <w:bdr w:val="none" w:sz="0" w:space="0" w:color="auto" w:frame="1"/>
          <w:lang w:eastAsia="tr-TR"/>
        </w:rPr>
        <w:t>Instagram</w:t>
      </w:r>
      <w:proofErr w:type="spellEnd"/>
      <w:r w:rsidRPr="0088604F">
        <w:rPr>
          <w:rFonts w:asciiTheme="minorHAnsi" w:eastAsia="Times New Roman" w:hAnsiTheme="minorHAnsi" w:cstheme="minorHAnsi"/>
          <w:sz w:val="24"/>
          <w:szCs w:val="24"/>
          <w:bdr w:val="none" w:sz="0" w:space="0" w:color="auto" w:frame="1"/>
          <w:lang w:eastAsia="tr-TR"/>
        </w:rPr>
        <w:t xml:space="preserve"> platformlarında @</w:t>
      </w:r>
      <w:proofErr w:type="spellStart"/>
      <w:r w:rsidRPr="0088604F">
        <w:rPr>
          <w:rFonts w:asciiTheme="minorHAnsi" w:eastAsia="Times New Roman" w:hAnsiTheme="minorHAnsi" w:cstheme="minorHAnsi"/>
          <w:sz w:val="24"/>
          <w:szCs w:val="24"/>
          <w:bdr w:val="none" w:sz="0" w:space="0" w:color="auto" w:frame="1"/>
          <w:lang w:eastAsia="tr-TR"/>
        </w:rPr>
        <w:t>h_bulgurlu</w:t>
      </w:r>
      <w:proofErr w:type="spellEnd"/>
      <w:r w:rsidRPr="0088604F">
        <w:rPr>
          <w:rFonts w:asciiTheme="minorHAnsi" w:eastAsia="Times New Roman" w:hAnsiTheme="minorHAnsi" w:cstheme="minorHAnsi"/>
          <w:sz w:val="24"/>
          <w:szCs w:val="24"/>
          <w:bdr w:val="none" w:sz="0" w:space="0" w:color="auto" w:frame="1"/>
          <w:lang w:eastAsia="tr-TR"/>
        </w:rPr>
        <w:t xml:space="preserve"> ve @</w:t>
      </w:r>
      <w:proofErr w:type="spellStart"/>
      <w:r w:rsidRPr="0088604F">
        <w:rPr>
          <w:rFonts w:asciiTheme="minorHAnsi" w:eastAsia="Times New Roman" w:hAnsiTheme="minorHAnsi" w:cstheme="minorHAnsi"/>
          <w:sz w:val="24"/>
          <w:szCs w:val="24"/>
          <w:bdr w:val="none" w:sz="0" w:space="0" w:color="auto" w:frame="1"/>
          <w:lang w:eastAsia="tr-TR"/>
        </w:rPr>
        <w:t>ArcelikGlobal</w:t>
      </w:r>
      <w:proofErr w:type="spellEnd"/>
      <w:r w:rsidRPr="0088604F">
        <w:rPr>
          <w:rFonts w:asciiTheme="minorHAnsi" w:eastAsia="Times New Roman" w:hAnsiTheme="minorHAnsi" w:cstheme="minorHAnsi"/>
          <w:sz w:val="24"/>
          <w:szCs w:val="24"/>
          <w:bdr w:val="none" w:sz="0" w:space="0" w:color="auto" w:frame="1"/>
          <w:lang w:eastAsia="tr-TR"/>
        </w:rPr>
        <w:t xml:space="preserve"> hesaplarından Arçelik Global’i ve Hakan </w:t>
      </w:r>
      <w:proofErr w:type="spellStart"/>
      <w:r w:rsidRPr="0088604F">
        <w:rPr>
          <w:rFonts w:asciiTheme="minorHAnsi" w:eastAsia="Times New Roman" w:hAnsiTheme="minorHAnsi" w:cstheme="minorHAnsi"/>
          <w:sz w:val="24"/>
          <w:szCs w:val="24"/>
          <w:bdr w:val="none" w:sz="0" w:space="0" w:color="auto" w:frame="1"/>
          <w:lang w:eastAsia="tr-TR"/>
        </w:rPr>
        <w:t>Bulgurlu’yu</w:t>
      </w:r>
      <w:proofErr w:type="spellEnd"/>
      <w:r w:rsidRPr="0088604F">
        <w:rPr>
          <w:rFonts w:asciiTheme="minorHAnsi" w:eastAsia="Times New Roman" w:hAnsiTheme="minorHAnsi" w:cstheme="minorHAnsi"/>
          <w:sz w:val="24"/>
          <w:szCs w:val="24"/>
          <w:bdr w:val="none" w:sz="0" w:space="0" w:color="auto" w:frame="1"/>
          <w:lang w:eastAsia="tr-TR"/>
        </w:rPr>
        <w:t xml:space="preserve"> takip edebilirsiniz. </w:t>
      </w:r>
    </w:p>
    <w:p w:rsidR="0088604F" w:rsidRPr="0088604F" w:rsidRDefault="0088604F" w:rsidP="0088604F">
      <w:pPr>
        <w:shd w:val="clear" w:color="auto" w:fill="FFFFFF"/>
        <w:contextualSpacing/>
        <w:jc w:val="both"/>
        <w:textAlignment w:val="baseline"/>
        <w:rPr>
          <w:rFonts w:asciiTheme="minorHAnsi" w:eastAsia="Times New Roman" w:hAnsiTheme="minorHAnsi" w:cstheme="minorHAnsi"/>
          <w:sz w:val="24"/>
          <w:szCs w:val="24"/>
          <w:lang w:eastAsia="tr-TR"/>
        </w:rPr>
      </w:pPr>
      <w:r w:rsidRPr="0088604F">
        <w:rPr>
          <w:rFonts w:asciiTheme="minorHAnsi" w:eastAsia="Times New Roman" w:hAnsiTheme="minorHAnsi" w:cstheme="minorHAnsi"/>
          <w:sz w:val="24"/>
          <w:szCs w:val="24"/>
          <w:lang w:eastAsia="tr-TR"/>
        </w:rPr>
        <w:t> </w:t>
      </w:r>
    </w:p>
    <w:p w:rsidR="0088604F" w:rsidRPr="0088604F" w:rsidRDefault="0088604F" w:rsidP="0088604F">
      <w:pPr>
        <w:contextualSpacing/>
        <w:jc w:val="both"/>
        <w:rPr>
          <w:rFonts w:asciiTheme="minorHAnsi" w:hAnsiTheme="minorHAnsi" w:cstheme="minorHAnsi"/>
          <w:sz w:val="24"/>
          <w:szCs w:val="24"/>
        </w:rPr>
      </w:pPr>
    </w:p>
    <w:sectPr w:rsidR="0088604F" w:rsidRPr="0088604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2DC5" w:rsidRDefault="00F52DC5" w:rsidP="004151F8">
      <w:r>
        <w:separator/>
      </w:r>
    </w:p>
  </w:endnote>
  <w:endnote w:type="continuationSeparator" w:id="0">
    <w:p w:rsidR="00F52DC5" w:rsidRDefault="00F52DC5" w:rsidP="0041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Light">
    <w:altName w:val="Times New Roman"/>
    <w:charset w:val="00"/>
    <w:family w:val="auto"/>
    <w:pitch w:val="variable"/>
    <w:sig w:usb0="00000001" w:usb1="00000000" w:usb2="00000000" w:usb3="00000000" w:csb0="00000019"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578" w:rsidRDefault="00AD4E03" w:rsidP="00AD4E03">
    <w:pPr>
      <w:pStyle w:val="AltBilgi"/>
    </w:pPr>
    <w:r w:rsidRPr="00537A99">
      <w:rPr>
        <w:rFonts w:ascii="Helvetica Light" w:hAnsi="Helvetica Light" w:cs="Times New Roman"/>
        <w:noProof/>
        <w:sz w:val="24"/>
        <w:szCs w:val="24"/>
        <w:lang w:eastAsia="tr-TR"/>
      </w:rPr>
      <w:drawing>
        <wp:inline distT="0" distB="0" distL="0" distR="0" wp14:anchorId="33A1479D" wp14:editId="4D45237B">
          <wp:extent cx="640080" cy="316865"/>
          <wp:effectExtent l="0" t="0" r="762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316865"/>
                  </a:xfrm>
                  <a:prstGeom prst="rect">
                    <a:avLst/>
                  </a:prstGeom>
                  <a:noFill/>
                </pic:spPr>
              </pic:pic>
            </a:graphicData>
          </a:graphic>
        </wp:inline>
      </w:drawing>
    </w:r>
  </w:p>
  <w:p w:rsidR="004B1C7A" w:rsidRDefault="004B1C7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2DC5" w:rsidRDefault="00F52DC5" w:rsidP="004151F8">
      <w:r>
        <w:separator/>
      </w:r>
    </w:p>
  </w:footnote>
  <w:footnote w:type="continuationSeparator" w:id="0">
    <w:p w:rsidR="00F52DC5" w:rsidRDefault="00F52DC5" w:rsidP="00415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231FD"/>
    <w:multiLevelType w:val="hybridMultilevel"/>
    <w:tmpl w:val="FD94B54E"/>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0065DA7"/>
    <w:multiLevelType w:val="multilevel"/>
    <w:tmpl w:val="28C220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327E40"/>
    <w:multiLevelType w:val="multilevel"/>
    <w:tmpl w:val="3DBCAA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AC77C2"/>
    <w:multiLevelType w:val="hybridMultilevel"/>
    <w:tmpl w:val="9A90F8F8"/>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973782F"/>
    <w:multiLevelType w:val="multilevel"/>
    <w:tmpl w:val="C64610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0F1726E"/>
    <w:multiLevelType w:val="multilevel"/>
    <w:tmpl w:val="5978BB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1AD07F0"/>
    <w:multiLevelType w:val="hybridMultilevel"/>
    <w:tmpl w:val="855475A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15:restartNumberingAfterBreak="0">
    <w:nsid w:val="6E6E34D8"/>
    <w:multiLevelType w:val="multilevel"/>
    <w:tmpl w:val="E9C267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5"/>
  </w:num>
  <w:num w:numId="4">
    <w:abstractNumId w:val="7"/>
  </w:num>
  <w:num w:numId="5">
    <w:abstractNumId w:val="1"/>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E69"/>
    <w:rsid w:val="00002DCA"/>
    <w:rsid w:val="00012C1B"/>
    <w:rsid w:val="00021643"/>
    <w:rsid w:val="00025AA9"/>
    <w:rsid w:val="00031A3C"/>
    <w:rsid w:val="00035846"/>
    <w:rsid w:val="00040FDE"/>
    <w:rsid w:val="0005357B"/>
    <w:rsid w:val="00063A85"/>
    <w:rsid w:val="00070AED"/>
    <w:rsid w:val="0008000F"/>
    <w:rsid w:val="0009364A"/>
    <w:rsid w:val="000A1018"/>
    <w:rsid w:val="000B7482"/>
    <w:rsid w:val="000D296A"/>
    <w:rsid w:val="000D4D35"/>
    <w:rsid w:val="000F191B"/>
    <w:rsid w:val="001000F6"/>
    <w:rsid w:val="001115D8"/>
    <w:rsid w:val="00113CAC"/>
    <w:rsid w:val="00147548"/>
    <w:rsid w:val="00152A85"/>
    <w:rsid w:val="00154AEB"/>
    <w:rsid w:val="00161BB1"/>
    <w:rsid w:val="00161CEE"/>
    <w:rsid w:val="00181D7E"/>
    <w:rsid w:val="00183EFE"/>
    <w:rsid w:val="00194623"/>
    <w:rsid w:val="00194AD5"/>
    <w:rsid w:val="001B732D"/>
    <w:rsid w:val="001C074D"/>
    <w:rsid w:val="001C6E1E"/>
    <w:rsid w:val="001D2F95"/>
    <w:rsid w:val="001E24B1"/>
    <w:rsid w:val="00201CC3"/>
    <w:rsid w:val="00214966"/>
    <w:rsid w:val="00237342"/>
    <w:rsid w:val="00260D2C"/>
    <w:rsid w:val="002614CB"/>
    <w:rsid w:val="002660B3"/>
    <w:rsid w:val="0027514A"/>
    <w:rsid w:val="00290C76"/>
    <w:rsid w:val="002A53CD"/>
    <w:rsid w:val="002B065A"/>
    <w:rsid w:val="002D555E"/>
    <w:rsid w:val="002E1B46"/>
    <w:rsid w:val="002F19E2"/>
    <w:rsid w:val="00303198"/>
    <w:rsid w:val="00307B0B"/>
    <w:rsid w:val="003169A7"/>
    <w:rsid w:val="00325AF7"/>
    <w:rsid w:val="00331445"/>
    <w:rsid w:val="003327F1"/>
    <w:rsid w:val="003458B9"/>
    <w:rsid w:val="003644B5"/>
    <w:rsid w:val="00371CD6"/>
    <w:rsid w:val="00377706"/>
    <w:rsid w:val="00383ED6"/>
    <w:rsid w:val="0039234F"/>
    <w:rsid w:val="003B0594"/>
    <w:rsid w:val="003B59EF"/>
    <w:rsid w:val="003C0E74"/>
    <w:rsid w:val="003D0011"/>
    <w:rsid w:val="003D193A"/>
    <w:rsid w:val="003D2CF4"/>
    <w:rsid w:val="00400399"/>
    <w:rsid w:val="004151F8"/>
    <w:rsid w:val="0043625F"/>
    <w:rsid w:val="00442D31"/>
    <w:rsid w:val="00456A3D"/>
    <w:rsid w:val="004802DD"/>
    <w:rsid w:val="00484523"/>
    <w:rsid w:val="004A0EFC"/>
    <w:rsid w:val="004B1C7A"/>
    <w:rsid w:val="004C2DE9"/>
    <w:rsid w:val="004C55B5"/>
    <w:rsid w:val="004C6D1C"/>
    <w:rsid w:val="004C7FD3"/>
    <w:rsid w:val="004F42D9"/>
    <w:rsid w:val="00503096"/>
    <w:rsid w:val="00503C6C"/>
    <w:rsid w:val="00512AE8"/>
    <w:rsid w:val="00516AAA"/>
    <w:rsid w:val="00525AEC"/>
    <w:rsid w:val="005329AA"/>
    <w:rsid w:val="0053772C"/>
    <w:rsid w:val="00542ACD"/>
    <w:rsid w:val="00542E33"/>
    <w:rsid w:val="00553333"/>
    <w:rsid w:val="005679BA"/>
    <w:rsid w:val="005745A1"/>
    <w:rsid w:val="00576979"/>
    <w:rsid w:val="005A07BA"/>
    <w:rsid w:val="005A6AE6"/>
    <w:rsid w:val="005C2CBA"/>
    <w:rsid w:val="005E40E9"/>
    <w:rsid w:val="005E7B74"/>
    <w:rsid w:val="005F0301"/>
    <w:rsid w:val="005F207D"/>
    <w:rsid w:val="005F6BCE"/>
    <w:rsid w:val="00604FCA"/>
    <w:rsid w:val="0060764F"/>
    <w:rsid w:val="00626B08"/>
    <w:rsid w:val="0062778E"/>
    <w:rsid w:val="00635831"/>
    <w:rsid w:val="00645D2D"/>
    <w:rsid w:val="0065303C"/>
    <w:rsid w:val="0065335B"/>
    <w:rsid w:val="00655667"/>
    <w:rsid w:val="00657693"/>
    <w:rsid w:val="00670836"/>
    <w:rsid w:val="00670E96"/>
    <w:rsid w:val="006742AA"/>
    <w:rsid w:val="0068068C"/>
    <w:rsid w:val="00681552"/>
    <w:rsid w:val="006C6E36"/>
    <w:rsid w:val="006E07E2"/>
    <w:rsid w:val="006F18F3"/>
    <w:rsid w:val="006F1BD4"/>
    <w:rsid w:val="006F7036"/>
    <w:rsid w:val="006F7C15"/>
    <w:rsid w:val="00702DE6"/>
    <w:rsid w:val="00743150"/>
    <w:rsid w:val="00747D6A"/>
    <w:rsid w:val="007559C2"/>
    <w:rsid w:val="007637F9"/>
    <w:rsid w:val="007668F9"/>
    <w:rsid w:val="007711B0"/>
    <w:rsid w:val="007713C1"/>
    <w:rsid w:val="00784D5A"/>
    <w:rsid w:val="00785257"/>
    <w:rsid w:val="00785856"/>
    <w:rsid w:val="00794AA6"/>
    <w:rsid w:val="00796ED4"/>
    <w:rsid w:val="007B2083"/>
    <w:rsid w:val="007F1C40"/>
    <w:rsid w:val="00801F66"/>
    <w:rsid w:val="008052D6"/>
    <w:rsid w:val="00821A47"/>
    <w:rsid w:val="00835C6E"/>
    <w:rsid w:val="00845418"/>
    <w:rsid w:val="008569B1"/>
    <w:rsid w:val="00877161"/>
    <w:rsid w:val="0088604F"/>
    <w:rsid w:val="008872F8"/>
    <w:rsid w:val="008977F7"/>
    <w:rsid w:val="008A36EE"/>
    <w:rsid w:val="008A3F0F"/>
    <w:rsid w:val="008A59CB"/>
    <w:rsid w:val="008A6578"/>
    <w:rsid w:val="008B02CC"/>
    <w:rsid w:val="008B1CE1"/>
    <w:rsid w:val="008C5303"/>
    <w:rsid w:val="008D05A5"/>
    <w:rsid w:val="008E4847"/>
    <w:rsid w:val="008F4B43"/>
    <w:rsid w:val="00900E42"/>
    <w:rsid w:val="00912A75"/>
    <w:rsid w:val="00923E42"/>
    <w:rsid w:val="00933DA7"/>
    <w:rsid w:val="00944CEE"/>
    <w:rsid w:val="00954E69"/>
    <w:rsid w:val="009550E8"/>
    <w:rsid w:val="009817C5"/>
    <w:rsid w:val="009902D5"/>
    <w:rsid w:val="00990A9F"/>
    <w:rsid w:val="009B2B7C"/>
    <w:rsid w:val="009B5E5D"/>
    <w:rsid w:val="009C0567"/>
    <w:rsid w:val="009C0CED"/>
    <w:rsid w:val="009C16FB"/>
    <w:rsid w:val="009E05E7"/>
    <w:rsid w:val="009E135A"/>
    <w:rsid w:val="00A02D8D"/>
    <w:rsid w:val="00A14FB2"/>
    <w:rsid w:val="00A4292A"/>
    <w:rsid w:val="00A5268C"/>
    <w:rsid w:val="00A80AD8"/>
    <w:rsid w:val="00A9026D"/>
    <w:rsid w:val="00AB14D5"/>
    <w:rsid w:val="00AD4E03"/>
    <w:rsid w:val="00AD5109"/>
    <w:rsid w:val="00AE0693"/>
    <w:rsid w:val="00B039DB"/>
    <w:rsid w:val="00B03B32"/>
    <w:rsid w:val="00B17AA8"/>
    <w:rsid w:val="00B257B9"/>
    <w:rsid w:val="00B46A79"/>
    <w:rsid w:val="00B503C0"/>
    <w:rsid w:val="00B50BCB"/>
    <w:rsid w:val="00B550A6"/>
    <w:rsid w:val="00B62560"/>
    <w:rsid w:val="00B704DC"/>
    <w:rsid w:val="00B73F27"/>
    <w:rsid w:val="00B75337"/>
    <w:rsid w:val="00B870BE"/>
    <w:rsid w:val="00B95E69"/>
    <w:rsid w:val="00B97144"/>
    <w:rsid w:val="00BA43F0"/>
    <w:rsid w:val="00BC37D6"/>
    <w:rsid w:val="00BC52D0"/>
    <w:rsid w:val="00BD597F"/>
    <w:rsid w:val="00BD6B83"/>
    <w:rsid w:val="00BE1601"/>
    <w:rsid w:val="00BE1B28"/>
    <w:rsid w:val="00C00ED9"/>
    <w:rsid w:val="00C4218E"/>
    <w:rsid w:val="00C450E0"/>
    <w:rsid w:val="00C50A00"/>
    <w:rsid w:val="00C70174"/>
    <w:rsid w:val="00C7246A"/>
    <w:rsid w:val="00C81683"/>
    <w:rsid w:val="00CB3612"/>
    <w:rsid w:val="00CB455C"/>
    <w:rsid w:val="00CB65D3"/>
    <w:rsid w:val="00CC518E"/>
    <w:rsid w:val="00D0273C"/>
    <w:rsid w:val="00D037A1"/>
    <w:rsid w:val="00D102F4"/>
    <w:rsid w:val="00D1590A"/>
    <w:rsid w:val="00D260D2"/>
    <w:rsid w:val="00D3064B"/>
    <w:rsid w:val="00D32E78"/>
    <w:rsid w:val="00D363D7"/>
    <w:rsid w:val="00D407E9"/>
    <w:rsid w:val="00D47635"/>
    <w:rsid w:val="00D63320"/>
    <w:rsid w:val="00D80E3C"/>
    <w:rsid w:val="00D862EF"/>
    <w:rsid w:val="00DB0436"/>
    <w:rsid w:val="00DC4657"/>
    <w:rsid w:val="00DD5645"/>
    <w:rsid w:val="00DD7EF6"/>
    <w:rsid w:val="00DF6390"/>
    <w:rsid w:val="00DF7166"/>
    <w:rsid w:val="00E101E9"/>
    <w:rsid w:val="00E14FF8"/>
    <w:rsid w:val="00E16C5C"/>
    <w:rsid w:val="00E312C3"/>
    <w:rsid w:val="00E4018B"/>
    <w:rsid w:val="00E50BDD"/>
    <w:rsid w:val="00E5384E"/>
    <w:rsid w:val="00E60EAD"/>
    <w:rsid w:val="00E632DE"/>
    <w:rsid w:val="00E70A29"/>
    <w:rsid w:val="00E75CE3"/>
    <w:rsid w:val="00E76ADC"/>
    <w:rsid w:val="00E8627F"/>
    <w:rsid w:val="00EA0AED"/>
    <w:rsid w:val="00EB2DAC"/>
    <w:rsid w:val="00EC0D4A"/>
    <w:rsid w:val="00EF6700"/>
    <w:rsid w:val="00EF6F44"/>
    <w:rsid w:val="00F0006C"/>
    <w:rsid w:val="00F00F40"/>
    <w:rsid w:val="00F03FCE"/>
    <w:rsid w:val="00F16781"/>
    <w:rsid w:val="00F22138"/>
    <w:rsid w:val="00F223AE"/>
    <w:rsid w:val="00F23149"/>
    <w:rsid w:val="00F23B1C"/>
    <w:rsid w:val="00F359F5"/>
    <w:rsid w:val="00F3628E"/>
    <w:rsid w:val="00F40C83"/>
    <w:rsid w:val="00F52DC5"/>
    <w:rsid w:val="00F76BCC"/>
    <w:rsid w:val="00FA0305"/>
    <w:rsid w:val="00FA5748"/>
    <w:rsid w:val="00FA7CB2"/>
    <w:rsid w:val="00FB6400"/>
    <w:rsid w:val="00FF2C4C"/>
    <w:rsid w:val="00FF77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CAF80"/>
  <w15:docId w15:val="{98B920D5-D1BE-488D-9225-53DCD5FB6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35B"/>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5335B"/>
    <w:rPr>
      <w:color w:val="0563C1"/>
      <w:u w:val="single"/>
    </w:rPr>
  </w:style>
  <w:style w:type="paragraph" w:styleId="BalonMetni">
    <w:name w:val="Balloon Text"/>
    <w:basedOn w:val="Normal"/>
    <w:link w:val="BalonMetniChar"/>
    <w:uiPriority w:val="99"/>
    <w:semiHidden/>
    <w:unhideWhenUsed/>
    <w:rsid w:val="0065335B"/>
    <w:rPr>
      <w:rFonts w:ascii="Tahoma" w:hAnsi="Tahoma" w:cs="Tahoma"/>
      <w:sz w:val="16"/>
      <w:szCs w:val="16"/>
    </w:rPr>
  </w:style>
  <w:style w:type="character" w:customStyle="1" w:styleId="BalonMetniChar">
    <w:name w:val="Balon Metni Char"/>
    <w:basedOn w:val="VarsaylanParagrafYazTipi"/>
    <w:link w:val="BalonMetni"/>
    <w:uiPriority w:val="99"/>
    <w:semiHidden/>
    <w:rsid w:val="0065335B"/>
    <w:rPr>
      <w:rFonts w:ascii="Tahoma" w:hAnsi="Tahoma" w:cs="Tahoma"/>
      <w:sz w:val="16"/>
      <w:szCs w:val="16"/>
    </w:rPr>
  </w:style>
  <w:style w:type="paragraph" w:styleId="ListeParagraf">
    <w:name w:val="List Paragraph"/>
    <w:basedOn w:val="Normal"/>
    <w:uiPriority w:val="34"/>
    <w:qFormat/>
    <w:rsid w:val="00784D5A"/>
    <w:pPr>
      <w:ind w:left="720"/>
      <w:contextualSpacing/>
    </w:pPr>
  </w:style>
  <w:style w:type="character" w:styleId="AklamaBavurusu">
    <w:name w:val="annotation reference"/>
    <w:basedOn w:val="VarsaylanParagrafYazTipi"/>
    <w:uiPriority w:val="99"/>
    <w:semiHidden/>
    <w:unhideWhenUsed/>
    <w:rsid w:val="004C55B5"/>
    <w:rPr>
      <w:sz w:val="16"/>
      <w:szCs w:val="16"/>
    </w:rPr>
  </w:style>
  <w:style w:type="paragraph" w:styleId="AklamaMetni">
    <w:name w:val="annotation text"/>
    <w:basedOn w:val="Normal"/>
    <w:link w:val="AklamaMetniChar"/>
    <w:uiPriority w:val="99"/>
    <w:semiHidden/>
    <w:unhideWhenUsed/>
    <w:rsid w:val="004C55B5"/>
    <w:rPr>
      <w:sz w:val="20"/>
      <w:szCs w:val="20"/>
    </w:rPr>
  </w:style>
  <w:style w:type="character" w:customStyle="1" w:styleId="AklamaMetniChar">
    <w:name w:val="Açıklama Metni Char"/>
    <w:basedOn w:val="VarsaylanParagrafYazTipi"/>
    <w:link w:val="AklamaMetni"/>
    <w:uiPriority w:val="99"/>
    <w:semiHidden/>
    <w:rsid w:val="004C55B5"/>
    <w:rPr>
      <w:rFonts w:ascii="Calibri" w:hAnsi="Calibri" w:cs="Calibri"/>
      <w:sz w:val="20"/>
      <w:szCs w:val="20"/>
    </w:rPr>
  </w:style>
  <w:style w:type="paragraph" w:styleId="AklamaKonusu">
    <w:name w:val="annotation subject"/>
    <w:basedOn w:val="AklamaMetni"/>
    <w:next w:val="AklamaMetni"/>
    <w:link w:val="AklamaKonusuChar"/>
    <w:uiPriority w:val="99"/>
    <w:semiHidden/>
    <w:unhideWhenUsed/>
    <w:rsid w:val="004C55B5"/>
    <w:rPr>
      <w:b/>
      <w:bCs/>
    </w:rPr>
  </w:style>
  <w:style w:type="character" w:customStyle="1" w:styleId="AklamaKonusuChar">
    <w:name w:val="Açıklama Konusu Char"/>
    <w:basedOn w:val="AklamaMetniChar"/>
    <w:link w:val="AklamaKonusu"/>
    <w:uiPriority w:val="99"/>
    <w:semiHidden/>
    <w:rsid w:val="004C55B5"/>
    <w:rPr>
      <w:rFonts w:ascii="Calibri" w:hAnsi="Calibri" w:cs="Calibri"/>
      <w:b/>
      <w:bCs/>
      <w:sz w:val="20"/>
      <w:szCs w:val="20"/>
    </w:rPr>
  </w:style>
  <w:style w:type="paragraph" w:styleId="stBilgi">
    <w:name w:val="header"/>
    <w:basedOn w:val="Normal"/>
    <w:link w:val="stBilgiChar"/>
    <w:uiPriority w:val="99"/>
    <w:unhideWhenUsed/>
    <w:rsid w:val="004151F8"/>
    <w:pPr>
      <w:tabs>
        <w:tab w:val="center" w:pos="4536"/>
        <w:tab w:val="right" w:pos="9072"/>
      </w:tabs>
    </w:pPr>
  </w:style>
  <w:style w:type="character" w:customStyle="1" w:styleId="stBilgiChar">
    <w:name w:val="Üst Bilgi Char"/>
    <w:basedOn w:val="VarsaylanParagrafYazTipi"/>
    <w:link w:val="stBilgi"/>
    <w:uiPriority w:val="99"/>
    <w:rsid w:val="004151F8"/>
    <w:rPr>
      <w:rFonts w:ascii="Calibri" w:hAnsi="Calibri" w:cs="Calibri"/>
    </w:rPr>
  </w:style>
  <w:style w:type="paragraph" w:styleId="AltBilgi">
    <w:name w:val="footer"/>
    <w:basedOn w:val="Normal"/>
    <w:link w:val="AltBilgiChar"/>
    <w:uiPriority w:val="99"/>
    <w:unhideWhenUsed/>
    <w:rsid w:val="004151F8"/>
    <w:pPr>
      <w:tabs>
        <w:tab w:val="center" w:pos="4536"/>
        <w:tab w:val="right" w:pos="9072"/>
      </w:tabs>
    </w:pPr>
  </w:style>
  <w:style w:type="character" w:customStyle="1" w:styleId="AltBilgiChar">
    <w:name w:val="Alt Bilgi Char"/>
    <w:basedOn w:val="VarsaylanParagrafYazTipi"/>
    <w:link w:val="AltBilgi"/>
    <w:uiPriority w:val="99"/>
    <w:rsid w:val="004151F8"/>
    <w:rPr>
      <w:rFonts w:ascii="Calibri" w:hAnsi="Calibri" w:cs="Calibri"/>
    </w:rPr>
  </w:style>
  <w:style w:type="paragraph" w:styleId="NormalWeb">
    <w:name w:val="Normal (Web)"/>
    <w:basedOn w:val="Normal"/>
    <w:uiPriority w:val="99"/>
    <w:unhideWhenUsed/>
    <w:rsid w:val="005745A1"/>
    <w:pPr>
      <w:spacing w:before="100" w:beforeAutospacing="1" w:after="100" w:afterAutospacing="1"/>
    </w:pPr>
    <w:rPr>
      <w:rFonts w:ascii="Times New Roman" w:eastAsia="Times New Roman" w:hAnsi="Times New Roman" w:cs="Times New Roman"/>
      <w:sz w:val="24"/>
      <w:szCs w:val="24"/>
      <w:lang w:eastAsia="tr-TR"/>
    </w:rPr>
  </w:style>
  <w:style w:type="character" w:styleId="zmlenmeyenBahsetme">
    <w:name w:val="Unresolved Mention"/>
    <w:basedOn w:val="VarsaylanParagrafYazTipi"/>
    <w:uiPriority w:val="99"/>
    <w:semiHidden/>
    <w:unhideWhenUsed/>
    <w:rsid w:val="00C50A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86265">
      <w:bodyDiv w:val="1"/>
      <w:marLeft w:val="0"/>
      <w:marRight w:val="0"/>
      <w:marTop w:val="0"/>
      <w:marBottom w:val="0"/>
      <w:divBdr>
        <w:top w:val="none" w:sz="0" w:space="0" w:color="auto"/>
        <w:left w:val="none" w:sz="0" w:space="0" w:color="auto"/>
        <w:bottom w:val="none" w:sz="0" w:space="0" w:color="auto"/>
        <w:right w:val="none" w:sz="0" w:space="0" w:color="auto"/>
      </w:divBdr>
    </w:div>
    <w:div w:id="218397097">
      <w:bodyDiv w:val="1"/>
      <w:marLeft w:val="0"/>
      <w:marRight w:val="0"/>
      <w:marTop w:val="0"/>
      <w:marBottom w:val="0"/>
      <w:divBdr>
        <w:top w:val="none" w:sz="0" w:space="0" w:color="auto"/>
        <w:left w:val="none" w:sz="0" w:space="0" w:color="auto"/>
        <w:bottom w:val="none" w:sz="0" w:space="0" w:color="auto"/>
        <w:right w:val="none" w:sz="0" w:space="0" w:color="auto"/>
      </w:divBdr>
    </w:div>
    <w:div w:id="660040143">
      <w:bodyDiv w:val="1"/>
      <w:marLeft w:val="0"/>
      <w:marRight w:val="0"/>
      <w:marTop w:val="0"/>
      <w:marBottom w:val="0"/>
      <w:divBdr>
        <w:top w:val="none" w:sz="0" w:space="0" w:color="auto"/>
        <w:left w:val="none" w:sz="0" w:space="0" w:color="auto"/>
        <w:bottom w:val="none" w:sz="0" w:space="0" w:color="auto"/>
        <w:right w:val="none" w:sz="0" w:space="0" w:color="auto"/>
      </w:divBdr>
    </w:div>
    <w:div w:id="806629445">
      <w:bodyDiv w:val="1"/>
      <w:marLeft w:val="0"/>
      <w:marRight w:val="0"/>
      <w:marTop w:val="0"/>
      <w:marBottom w:val="0"/>
      <w:divBdr>
        <w:top w:val="none" w:sz="0" w:space="0" w:color="auto"/>
        <w:left w:val="none" w:sz="0" w:space="0" w:color="auto"/>
        <w:bottom w:val="none" w:sz="0" w:space="0" w:color="auto"/>
        <w:right w:val="none" w:sz="0" w:space="0" w:color="auto"/>
      </w:divBdr>
    </w:div>
    <w:div w:id="826744184">
      <w:bodyDiv w:val="1"/>
      <w:marLeft w:val="0"/>
      <w:marRight w:val="0"/>
      <w:marTop w:val="0"/>
      <w:marBottom w:val="0"/>
      <w:divBdr>
        <w:top w:val="none" w:sz="0" w:space="0" w:color="auto"/>
        <w:left w:val="none" w:sz="0" w:space="0" w:color="auto"/>
        <w:bottom w:val="none" w:sz="0" w:space="0" w:color="auto"/>
        <w:right w:val="none" w:sz="0" w:space="0" w:color="auto"/>
      </w:divBdr>
    </w:div>
    <w:div w:id="868950654">
      <w:bodyDiv w:val="1"/>
      <w:marLeft w:val="0"/>
      <w:marRight w:val="0"/>
      <w:marTop w:val="0"/>
      <w:marBottom w:val="0"/>
      <w:divBdr>
        <w:top w:val="none" w:sz="0" w:space="0" w:color="auto"/>
        <w:left w:val="none" w:sz="0" w:space="0" w:color="auto"/>
        <w:bottom w:val="none" w:sz="0" w:space="0" w:color="auto"/>
        <w:right w:val="none" w:sz="0" w:space="0" w:color="auto"/>
      </w:divBdr>
    </w:div>
    <w:div w:id="1027177041">
      <w:bodyDiv w:val="1"/>
      <w:marLeft w:val="0"/>
      <w:marRight w:val="0"/>
      <w:marTop w:val="0"/>
      <w:marBottom w:val="0"/>
      <w:divBdr>
        <w:top w:val="none" w:sz="0" w:space="0" w:color="auto"/>
        <w:left w:val="none" w:sz="0" w:space="0" w:color="auto"/>
        <w:bottom w:val="none" w:sz="0" w:space="0" w:color="auto"/>
        <w:right w:val="none" w:sz="0" w:space="0" w:color="auto"/>
      </w:divBdr>
    </w:div>
    <w:div w:id="1056777897">
      <w:bodyDiv w:val="1"/>
      <w:marLeft w:val="0"/>
      <w:marRight w:val="0"/>
      <w:marTop w:val="0"/>
      <w:marBottom w:val="0"/>
      <w:divBdr>
        <w:top w:val="none" w:sz="0" w:space="0" w:color="auto"/>
        <w:left w:val="none" w:sz="0" w:space="0" w:color="auto"/>
        <w:bottom w:val="none" w:sz="0" w:space="0" w:color="auto"/>
        <w:right w:val="none" w:sz="0" w:space="0" w:color="auto"/>
      </w:divBdr>
    </w:div>
    <w:div w:id="1128280474">
      <w:bodyDiv w:val="1"/>
      <w:marLeft w:val="0"/>
      <w:marRight w:val="0"/>
      <w:marTop w:val="0"/>
      <w:marBottom w:val="0"/>
      <w:divBdr>
        <w:top w:val="none" w:sz="0" w:space="0" w:color="auto"/>
        <w:left w:val="none" w:sz="0" w:space="0" w:color="auto"/>
        <w:bottom w:val="none" w:sz="0" w:space="0" w:color="auto"/>
        <w:right w:val="none" w:sz="0" w:space="0" w:color="auto"/>
      </w:divBdr>
    </w:div>
    <w:div w:id="1303459615">
      <w:bodyDiv w:val="1"/>
      <w:marLeft w:val="0"/>
      <w:marRight w:val="0"/>
      <w:marTop w:val="0"/>
      <w:marBottom w:val="0"/>
      <w:divBdr>
        <w:top w:val="none" w:sz="0" w:space="0" w:color="auto"/>
        <w:left w:val="none" w:sz="0" w:space="0" w:color="auto"/>
        <w:bottom w:val="none" w:sz="0" w:space="0" w:color="auto"/>
        <w:right w:val="none" w:sz="0" w:space="0" w:color="auto"/>
      </w:divBdr>
    </w:div>
    <w:div w:id="1489247622">
      <w:bodyDiv w:val="1"/>
      <w:marLeft w:val="0"/>
      <w:marRight w:val="0"/>
      <w:marTop w:val="0"/>
      <w:marBottom w:val="0"/>
      <w:divBdr>
        <w:top w:val="none" w:sz="0" w:space="0" w:color="auto"/>
        <w:left w:val="none" w:sz="0" w:space="0" w:color="auto"/>
        <w:bottom w:val="none" w:sz="0" w:space="0" w:color="auto"/>
        <w:right w:val="none" w:sz="0" w:space="0" w:color="auto"/>
      </w:divBdr>
    </w:div>
    <w:div w:id="1500543109">
      <w:bodyDiv w:val="1"/>
      <w:marLeft w:val="0"/>
      <w:marRight w:val="0"/>
      <w:marTop w:val="0"/>
      <w:marBottom w:val="0"/>
      <w:divBdr>
        <w:top w:val="none" w:sz="0" w:space="0" w:color="auto"/>
        <w:left w:val="none" w:sz="0" w:space="0" w:color="auto"/>
        <w:bottom w:val="none" w:sz="0" w:space="0" w:color="auto"/>
        <w:right w:val="none" w:sz="0" w:space="0" w:color="auto"/>
      </w:divBdr>
      <w:divsChild>
        <w:div w:id="905146156">
          <w:marLeft w:val="0"/>
          <w:marRight w:val="0"/>
          <w:marTop w:val="0"/>
          <w:marBottom w:val="0"/>
          <w:divBdr>
            <w:top w:val="none" w:sz="0" w:space="0" w:color="auto"/>
            <w:left w:val="none" w:sz="0" w:space="0" w:color="auto"/>
            <w:bottom w:val="none" w:sz="0" w:space="0" w:color="auto"/>
            <w:right w:val="none" w:sz="0" w:space="0" w:color="auto"/>
          </w:divBdr>
        </w:div>
        <w:div w:id="280042639">
          <w:marLeft w:val="0"/>
          <w:marRight w:val="0"/>
          <w:marTop w:val="0"/>
          <w:marBottom w:val="0"/>
          <w:divBdr>
            <w:top w:val="none" w:sz="0" w:space="0" w:color="auto"/>
            <w:left w:val="none" w:sz="0" w:space="0" w:color="auto"/>
            <w:bottom w:val="none" w:sz="0" w:space="0" w:color="auto"/>
            <w:right w:val="none" w:sz="0" w:space="0" w:color="auto"/>
          </w:divBdr>
        </w:div>
        <w:div w:id="747120839">
          <w:marLeft w:val="0"/>
          <w:marRight w:val="0"/>
          <w:marTop w:val="0"/>
          <w:marBottom w:val="0"/>
          <w:divBdr>
            <w:top w:val="none" w:sz="0" w:space="0" w:color="auto"/>
            <w:left w:val="none" w:sz="0" w:space="0" w:color="auto"/>
            <w:bottom w:val="none" w:sz="0" w:space="0" w:color="auto"/>
            <w:right w:val="none" w:sz="0" w:space="0" w:color="auto"/>
          </w:divBdr>
        </w:div>
        <w:div w:id="1660884708">
          <w:marLeft w:val="0"/>
          <w:marRight w:val="0"/>
          <w:marTop w:val="0"/>
          <w:marBottom w:val="0"/>
          <w:divBdr>
            <w:top w:val="none" w:sz="0" w:space="0" w:color="auto"/>
            <w:left w:val="none" w:sz="0" w:space="0" w:color="auto"/>
            <w:bottom w:val="none" w:sz="0" w:space="0" w:color="auto"/>
            <w:right w:val="none" w:sz="0" w:space="0" w:color="auto"/>
          </w:divBdr>
        </w:div>
        <w:div w:id="845439891">
          <w:marLeft w:val="0"/>
          <w:marRight w:val="0"/>
          <w:marTop w:val="0"/>
          <w:marBottom w:val="0"/>
          <w:divBdr>
            <w:top w:val="none" w:sz="0" w:space="0" w:color="auto"/>
            <w:left w:val="none" w:sz="0" w:space="0" w:color="auto"/>
            <w:bottom w:val="none" w:sz="0" w:space="0" w:color="auto"/>
            <w:right w:val="none" w:sz="0" w:space="0" w:color="auto"/>
          </w:divBdr>
        </w:div>
        <w:div w:id="414404027">
          <w:marLeft w:val="0"/>
          <w:marRight w:val="0"/>
          <w:marTop w:val="0"/>
          <w:marBottom w:val="0"/>
          <w:divBdr>
            <w:top w:val="none" w:sz="0" w:space="0" w:color="auto"/>
            <w:left w:val="none" w:sz="0" w:space="0" w:color="auto"/>
            <w:bottom w:val="none" w:sz="0" w:space="0" w:color="auto"/>
            <w:right w:val="none" w:sz="0" w:space="0" w:color="auto"/>
          </w:divBdr>
        </w:div>
        <w:div w:id="642468841">
          <w:marLeft w:val="0"/>
          <w:marRight w:val="0"/>
          <w:marTop w:val="0"/>
          <w:marBottom w:val="0"/>
          <w:divBdr>
            <w:top w:val="none" w:sz="0" w:space="0" w:color="auto"/>
            <w:left w:val="none" w:sz="0" w:space="0" w:color="auto"/>
            <w:bottom w:val="none" w:sz="0" w:space="0" w:color="auto"/>
            <w:right w:val="none" w:sz="0" w:space="0" w:color="auto"/>
          </w:divBdr>
        </w:div>
        <w:div w:id="1431974517">
          <w:marLeft w:val="0"/>
          <w:marRight w:val="0"/>
          <w:marTop w:val="0"/>
          <w:marBottom w:val="0"/>
          <w:divBdr>
            <w:top w:val="none" w:sz="0" w:space="0" w:color="auto"/>
            <w:left w:val="none" w:sz="0" w:space="0" w:color="auto"/>
            <w:bottom w:val="none" w:sz="0" w:space="0" w:color="auto"/>
            <w:right w:val="none" w:sz="0" w:space="0" w:color="auto"/>
          </w:divBdr>
        </w:div>
        <w:div w:id="1460299968">
          <w:marLeft w:val="0"/>
          <w:marRight w:val="0"/>
          <w:marTop w:val="0"/>
          <w:marBottom w:val="0"/>
          <w:divBdr>
            <w:top w:val="none" w:sz="0" w:space="0" w:color="auto"/>
            <w:left w:val="none" w:sz="0" w:space="0" w:color="auto"/>
            <w:bottom w:val="none" w:sz="0" w:space="0" w:color="auto"/>
            <w:right w:val="none" w:sz="0" w:space="0" w:color="auto"/>
          </w:divBdr>
        </w:div>
        <w:div w:id="828447024">
          <w:marLeft w:val="0"/>
          <w:marRight w:val="0"/>
          <w:marTop w:val="0"/>
          <w:marBottom w:val="0"/>
          <w:divBdr>
            <w:top w:val="none" w:sz="0" w:space="0" w:color="auto"/>
            <w:left w:val="none" w:sz="0" w:space="0" w:color="auto"/>
            <w:bottom w:val="none" w:sz="0" w:space="0" w:color="auto"/>
            <w:right w:val="none" w:sz="0" w:space="0" w:color="auto"/>
          </w:divBdr>
        </w:div>
        <w:div w:id="1575773824">
          <w:marLeft w:val="0"/>
          <w:marRight w:val="0"/>
          <w:marTop w:val="0"/>
          <w:marBottom w:val="0"/>
          <w:divBdr>
            <w:top w:val="none" w:sz="0" w:space="0" w:color="auto"/>
            <w:left w:val="none" w:sz="0" w:space="0" w:color="auto"/>
            <w:bottom w:val="none" w:sz="0" w:space="0" w:color="auto"/>
            <w:right w:val="none" w:sz="0" w:space="0" w:color="auto"/>
          </w:divBdr>
        </w:div>
        <w:div w:id="1417170753">
          <w:marLeft w:val="0"/>
          <w:marRight w:val="0"/>
          <w:marTop w:val="0"/>
          <w:marBottom w:val="0"/>
          <w:divBdr>
            <w:top w:val="none" w:sz="0" w:space="0" w:color="auto"/>
            <w:left w:val="none" w:sz="0" w:space="0" w:color="auto"/>
            <w:bottom w:val="none" w:sz="0" w:space="0" w:color="auto"/>
            <w:right w:val="none" w:sz="0" w:space="0" w:color="auto"/>
          </w:divBdr>
        </w:div>
        <w:div w:id="151416221">
          <w:marLeft w:val="0"/>
          <w:marRight w:val="0"/>
          <w:marTop w:val="0"/>
          <w:marBottom w:val="0"/>
          <w:divBdr>
            <w:top w:val="none" w:sz="0" w:space="0" w:color="auto"/>
            <w:left w:val="none" w:sz="0" w:space="0" w:color="auto"/>
            <w:bottom w:val="none" w:sz="0" w:space="0" w:color="auto"/>
            <w:right w:val="none" w:sz="0" w:space="0" w:color="auto"/>
          </w:divBdr>
        </w:div>
        <w:div w:id="1144934864">
          <w:marLeft w:val="0"/>
          <w:marRight w:val="0"/>
          <w:marTop w:val="0"/>
          <w:marBottom w:val="0"/>
          <w:divBdr>
            <w:top w:val="none" w:sz="0" w:space="0" w:color="auto"/>
            <w:left w:val="none" w:sz="0" w:space="0" w:color="auto"/>
            <w:bottom w:val="none" w:sz="0" w:space="0" w:color="auto"/>
            <w:right w:val="none" w:sz="0" w:space="0" w:color="auto"/>
          </w:divBdr>
        </w:div>
        <w:div w:id="688718696">
          <w:marLeft w:val="0"/>
          <w:marRight w:val="0"/>
          <w:marTop w:val="0"/>
          <w:marBottom w:val="0"/>
          <w:divBdr>
            <w:top w:val="none" w:sz="0" w:space="0" w:color="auto"/>
            <w:left w:val="none" w:sz="0" w:space="0" w:color="auto"/>
            <w:bottom w:val="none" w:sz="0" w:space="0" w:color="auto"/>
            <w:right w:val="none" w:sz="0" w:space="0" w:color="auto"/>
          </w:divBdr>
        </w:div>
        <w:div w:id="613638909">
          <w:marLeft w:val="0"/>
          <w:marRight w:val="0"/>
          <w:marTop w:val="0"/>
          <w:marBottom w:val="0"/>
          <w:divBdr>
            <w:top w:val="none" w:sz="0" w:space="0" w:color="auto"/>
            <w:left w:val="none" w:sz="0" w:space="0" w:color="auto"/>
            <w:bottom w:val="none" w:sz="0" w:space="0" w:color="auto"/>
            <w:right w:val="none" w:sz="0" w:space="0" w:color="auto"/>
          </w:divBdr>
        </w:div>
        <w:div w:id="723990595">
          <w:marLeft w:val="0"/>
          <w:marRight w:val="0"/>
          <w:marTop w:val="0"/>
          <w:marBottom w:val="0"/>
          <w:divBdr>
            <w:top w:val="none" w:sz="0" w:space="0" w:color="auto"/>
            <w:left w:val="none" w:sz="0" w:space="0" w:color="auto"/>
            <w:bottom w:val="none" w:sz="0" w:space="0" w:color="auto"/>
            <w:right w:val="none" w:sz="0" w:space="0" w:color="auto"/>
          </w:divBdr>
        </w:div>
        <w:div w:id="1907300388">
          <w:marLeft w:val="0"/>
          <w:marRight w:val="0"/>
          <w:marTop w:val="0"/>
          <w:marBottom w:val="0"/>
          <w:divBdr>
            <w:top w:val="none" w:sz="0" w:space="0" w:color="auto"/>
            <w:left w:val="none" w:sz="0" w:space="0" w:color="auto"/>
            <w:bottom w:val="none" w:sz="0" w:space="0" w:color="auto"/>
            <w:right w:val="none" w:sz="0" w:space="0" w:color="auto"/>
          </w:divBdr>
        </w:div>
        <w:div w:id="519003059">
          <w:marLeft w:val="0"/>
          <w:marRight w:val="0"/>
          <w:marTop w:val="0"/>
          <w:marBottom w:val="0"/>
          <w:divBdr>
            <w:top w:val="none" w:sz="0" w:space="0" w:color="auto"/>
            <w:left w:val="none" w:sz="0" w:space="0" w:color="auto"/>
            <w:bottom w:val="none" w:sz="0" w:space="0" w:color="auto"/>
            <w:right w:val="none" w:sz="0" w:space="0" w:color="auto"/>
          </w:divBdr>
        </w:div>
        <w:div w:id="1995838753">
          <w:marLeft w:val="0"/>
          <w:marRight w:val="0"/>
          <w:marTop w:val="0"/>
          <w:marBottom w:val="0"/>
          <w:divBdr>
            <w:top w:val="none" w:sz="0" w:space="0" w:color="auto"/>
            <w:left w:val="none" w:sz="0" w:space="0" w:color="auto"/>
            <w:bottom w:val="none" w:sz="0" w:space="0" w:color="auto"/>
            <w:right w:val="none" w:sz="0" w:space="0" w:color="auto"/>
          </w:divBdr>
        </w:div>
        <w:div w:id="418526710">
          <w:marLeft w:val="0"/>
          <w:marRight w:val="0"/>
          <w:marTop w:val="0"/>
          <w:marBottom w:val="0"/>
          <w:divBdr>
            <w:top w:val="none" w:sz="0" w:space="0" w:color="auto"/>
            <w:left w:val="none" w:sz="0" w:space="0" w:color="auto"/>
            <w:bottom w:val="none" w:sz="0" w:space="0" w:color="auto"/>
            <w:right w:val="none" w:sz="0" w:space="0" w:color="auto"/>
          </w:divBdr>
        </w:div>
        <w:div w:id="1023166838">
          <w:marLeft w:val="0"/>
          <w:marRight w:val="0"/>
          <w:marTop w:val="0"/>
          <w:marBottom w:val="0"/>
          <w:divBdr>
            <w:top w:val="none" w:sz="0" w:space="0" w:color="auto"/>
            <w:left w:val="none" w:sz="0" w:space="0" w:color="auto"/>
            <w:bottom w:val="none" w:sz="0" w:space="0" w:color="auto"/>
            <w:right w:val="none" w:sz="0" w:space="0" w:color="auto"/>
          </w:divBdr>
        </w:div>
        <w:div w:id="1092702498">
          <w:marLeft w:val="0"/>
          <w:marRight w:val="0"/>
          <w:marTop w:val="0"/>
          <w:marBottom w:val="0"/>
          <w:divBdr>
            <w:top w:val="none" w:sz="0" w:space="0" w:color="auto"/>
            <w:left w:val="none" w:sz="0" w:space="0" w:color="auto"/>
            <w:bottom w:val="none" w:sz="0" w:space="0" w:color="auto"/>
            <w:right w:val="none" w:sz="0" w:space="0" w:color="auto"/>
          </w:divBdr>
        </w:div>
        <w:div w:id="940920529">
          <w:marLeft w:val="0"/>
          <w:marRight w:val="0"/>
          <w:marTop w:val="0"/>
          <w:marBottom w:val="0"/>
          <w:divBdr>
            <w:top w:val="none" w:sz="0" w:space="0" w:color="auto"/>
            <w:left w:val="none" w:sz="0" w:space="0" w:color="auto"/>
            <w:bottom w:val="none" w:sz="0" w:space="0" w:color="auto"/>
            <w:right w:val="none" w:sz="0" w:space="0" w:color="auto"/>
          </w:divBdr>
        </w:div>
        <w:div w:id="1087380074">
          <w:marLeft w:val="0"/>
          <w:marRight w:val="0"/>
          <w:marTop w:val="0"/>
          <w:marBottom w:val="0"/>
          <w:divBdr>
            <w:top w:val="none" w:sz="0" w:space="0" w:color="auto"/>
            <w:left w:val="none" w:sz="0" w:space="0" w:color="auto"/>
            <w:bottom w:val="none" w:sz="0" w:space="0" w:color="auto"/>
            <w:right w:val="none" w:sz="0" w:space="0" w:color="auto"/>
          </w:divBdr>
        </w:div>
      </w:divsChild>
    </w:div>
    <w:div w:id="1767337461">
      <w:bodyDiv w:val="1"/>
      <w:marLeft w:val="0"/>
      <w:marRight w:val="0"/>
      <w:marTop w:val="0"/>
      <w:marBottom w:val="0"/>
      <w:divBdr>
        <w:top w:val="none" w:sz="0" w:space="0" w:color="auto"/>
        <w:left w:val="none" w:sz="0" w:space="0" w:color="auto"/>
        <w:bottom w:val="none" w:sz="0" w:space="0" w:color="auto"/>
        <w:right w:val="none" w:sz="0" w:space="0" w:color="auto"/>
      </w:divBdr>
    </w:div>
    <w:div w:id="1984121771">
      <w:bodyDiv w:val="1"/>
      <w:marLeft w:val="0"/>
      <w:marRight w:val="0"/>
      <w:marTop w:val="0"/>
      <w:marBottom w:val="0"/>
      <w:divBdr>
        <w:top w:val="none" w:sz="0" w:space="0" w:color="auto"/>
        <w:left w:val="none" w:sz="0" w:space="0" w:color="auto"/>
        <w:bottom w:val="none" w:sz="0" w:space="0" w:color="auto"/>
        <w:right w:val="none" w:sz="0" w:space="0" w:color="auto"/>
      </w:divBdr>
    </w:div>
    <w:div w:id="206382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rcelikas.com.tr" TargetMode="Externa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E1D8C-CC8D-400B-93F0-433DA20AE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593</Words>
  <Characters>3384</Characters>
  <Application>Microsoft Office Word</Application>
  <DocSecurity>0</DocSecurity>
  <Lines>28</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Durmaz</dc:creator>
  <cp:keywords/>
  <dc:description/>
  <cp:lastModifiedBy>Cihan Soysal</cp:lastModifiedBy>
  <cp:revision>14</cp:revision>
  <cp:lastPrinted>2018-10-17T13:17:00Z</cp:lastPrinted>
  <dcterms:created xsi:type="dcterms:W3CDTF">2019-05-16T12:01:00Z</dcterms:created>
  <dcterms:modified xsi:type="dcterms:W3CDTF">2019-05-25T22:08:00Z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26024949@arcelik.com</vt:lpwstr>
  </property>
  <property fmtid="{D5CDD505-2E9C-101B-9397-08002B2CF9AE}" pid="6" name="MSIP_Label_18de4db4-e00d-47c3-9d58-42953a01c92d_SetDate">
    <vt:lpwstr>2018-10-10T12:28:40.9810692+03:00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