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7989" w:rsidRPr="00F34728" w:rsidRDefault="006C7989" w:rsidP="00EE649D">
      <w:pPr>
        <w:jc w:val="center"/>
        <w:rPr>
          <w:b/>
          <w:color w:val="000000"/>
        </w:rPr>
      </w:pPr>
    </w:p>
    <w:p w:rsidR="00844A41" w:rsidRPr="00F34728" w:rsidRDefault="00252C7B" w:rsidP="00D5335C">
      <w:pPr>
        <w:jc w:val="both"/>
      </w:pPr>
      <w:r w:rsidRPr="00F34728">
        <w:rPr>
          <w:bCs/>
        </w:rPr>
        <w:t xml:space="preserve">                               </w:t>
      </w:r>
    </w:p>
    <w:p w:rsidR="0093030C" w:rsidRDefault="0093030C" w:rsidP="00E84644">
      <w:pPr>
        <w:jc w:val="center"/>
        <w:rPr>
          <w:b/>
          <w:bCs/>
          <w:sz w:val="28"/>
          <w:szCs w:val="28"/>
        </w:rPr>
      </w:pPr>
    </w:p>
    <w:p w:rsidR="002070F7" w:rsidRDefault="002070F7" w:rsidP="00E84644">
      <w:pPr>
        <w:jc w:val="center"/>
        <w:rPr>
          <w:b/>
          <w:bCs/>
          <w:sz w:val="28"/>
          <w:szCs w:val="28"/>
        </w:rPr>
      </w:pPr>
    </w:p>
    <w:p w:rsidR="002D127E" w:rsidRDefault="00BC3B24" w:rsidP="002D127E">
      <w:pPr>
        <w:jc w:val="center"/>
        <w:rPr>
          <w:b/>
          <w:bCs/>
          <w:sz w:val="52"/>
          <w:szCs w:val="28"/>
        </w:rPr>
      </w:pPr>
      <w:r>
        <w:rPr>
          <w:b/>
          <w:bCs/>
          <w:sz w:val="52"/>
          <w:szCs w:val="28"/>
        </w:rPr>
        <w:t>Bayramda</w:t>
      </w:r>
      <w:r w:rsidR="002070F7" w:rsidRPr="002070F7">
        <w:rPr>
          <w:b/>
          <w:bCs/>
          <w:sz w:val="52"/>
          <w:szCs w:val="28"/>
        </w:rPr>
        <w:t xml:space="preserve"> </w:t>
      </w:r>
      <w:r w:rsidR="00977CFB">
        <w:rPr>
          <w:b/>
          <w:bCs/>
          <w:sz w:val="52"/>
          <w:szCs w:val="28"/>
        </w:rPr>
        <w:t>Kahveler</w:t>
      </w:r>
      <w:r w:rsidR="002070F7" w:rsidRPr="002070F7">
        <w:rPr>
          <w:b/>
          <w:bCs/>
          <w:sz w:val="52"/>
          <w:szCs w:val="28"/>
        </w:rPr>
        <w:t xml:space="preserve"> Arçelik</w:t>
      </w:r>
      <w:r w:rsidR="002D127E">
        <w:rPr>
          <w:b/>
          <w:bCs/>
          <w:sz w:val="52"/>
          <w:szCs w:val="28"/>
        </w:rPr>
        <w:t>’ten</w:t>
      </w:r>
    </w:p>
    <w:p w:rsidR="002070F7" w:rsidRPr="002D127E" w:rsidRDefault="00224B09" w:rsidP="002D127E">
      <w:pPr>
        <w:jc w:val="center"/>
        <w:rPr>
          <w:b/>
          <w:bCs/>
          <w:sz w:val="52"/>
          <w:szCs w:val="28"/>
        </w:rPr>
      </w:pPr>
      <w:r>
        <w:rPr>
          <w:b/>
          <w:bCs/>
          <w:sz w:val="52"/>
          <w:szCs w:val="28"/>
        </w:rPr>
        <w:t xml:space="preserve"> </w:t>
      </w:r>
    </w:p>
    <w:p w:rsidR="002070F7" w:rsidRPr="002070F7" w:rsidRDefault="002070F7" w:rsidP="002070F7">
      <w:pPr>
        <w:jc w:val="center"/>
        <w:rPr>
          <w:bCs/>
          <w:i/>
          <w:sz w:val="36"/>
          <w:szCs w:val="36"/>
        </w:rPr>
      </w:pPr>
      <w:r w:rsidRPr="002070F7">
        <w:rPr>
          <w:bCs/>
          <w:i/>
          <w:sz w:val="36"/>
          <w:szCs w:val="36"/>
        </w:rPr>
        <w:t xml:space="preserve">Arçelik, </w:t>
      </w:r>
      <w:r w:rsidR="00BC3B24">
        <w:rPr>
          <w:bCs/>
          <w:i/>
          <w:sz w:val="36"/>
          <w:szCs w:val="36"/>
        </w:rPr>
        <w:t xml:space="preserve">neşeli bayram sohbetlerinde </w:t>
      </w:r>
      <w:r w:rsidR="006C203F">
        <w:rPr>
          <w:bCs/>
          <w:i/>
          <w:sz w:val="36"/>
          <w:szCs w:val="36"/>
        </w:rPr>
        <w:t xml:space="preserve">Türk damak zevkine uygun bol köpüklü kahve keyfi yaşatacak </w:t>
      </w:r>
      <w:proofErr w:type="spellStart"/>
      <w:r w:rsidR="00977CFB">
        <w:rPr>
          <w:bCs/>
          <w:i/>
          <w:sz w:val="36"/>
          <w:szCs w:val="36"/>
        </w:rPr>
        <w:t>Telve’yi</w:t>
      </w:r>
      <w:proofErr w:type="spellEnd"/>
      <w:r w:rsidR="00977CFB">
        <w:rPr>
          <w:bCs/>
          <w:i/>
          <w:sz w:val="36"/>
          <w:szCs w:val="36"/>
        </w:rPr>
        <w:t xml:space="preserve"> </w:t>
      </w:r>
      <w:r w:rsidRPr="002070F7">
        <w:rPr>
          <w:bCs/>
          <w:i/>
          <w:sz w:val="36"/>
          <w:szCs w:val="36"/>
        </w:rPr>
        <w:t xml:space="preserve">çok özel fiyatla sunuyor. </w:t>
      </w:r>
    </w:p>
    <w:p w:rsidR="002070F7" w:rsidRDefault="002070F7" w:rsidP="002070F7">
      <w:pPr>
        <w:jc w:val="center"/>
        <w:rPr>
          <w:bCs/>
          <w:sz w:val="36"/>
          <w:szCs w:val="36"/>
        </w:rPr>
      </w:pPr>
    </w:p>
    <w:p w:rsidR="002070F7" w:rsidRDefault="002070F7" w:rsidP="002070F7">
      <w:pPr>
        <w:jc w:val="both"/>
        <w:rPr>
          <w:bCs/>
          <w:szCs w:val="36"/>
        </w:rPr>
      </w:pPr>
      <w:bookmarkStart w:id="0" w:name="_GoBack"/>
      <w:r w:rsidRPr="002070F7">
        <w:rPr>
          <w:bCs/>
          <w:szCs w:val="36"/>
        </w:rPr>
        <w:t>Arçelik</w:t>
      </w:r>
      <w:r w:rsidR="00977CFB">
        <w:rPr>
          <w:bCs/>
          <w:szCs w:val="36"/>
        </w:rPr>
        <w:t>,</w:t>
      </w:r>
      <w:r w:rsidR="00224B09">
        <w:rPr>
          <w:bCs/>
          <w:szCs w:val="36"/>
        </w:rPr>
        <w:t xml:space="preserve"> </w:t>
      </w:r>
      <w:r w:rsidR="00977CFB">
        <w:rPr>
          <w:bCs/>
          <w:szCs w:val="36"/>
        </w:rPr>
        <w:t>saray mutfağından günümüze ulaşan bir gelenek olan Türk kahve keyfini pratik ve hızlı şekilde tüketicilere sunan</w:t>
      </w:r>
      <w:r w:rsidR="00444064">
        <w:rPr>
          <w:bCs/>
          <w:szCs w:val="36"/>
        </w:rPr>
        <w:t xml:space="preserve"> 22 patentli</w:t>
      </w:r>
      <w:r w:rsidR="00977CFB">
        <w:rPr>
          <w:bCs/>
          <w:szCs w:val="36"/>
        </w:rPr>
        <w:t xml:space="preserve"> Telve </w:t>
      </w:r>
      <w:r w:rsidR="00CD1EC3">
        <w:rPr>
          <w:bCs/>
          <w:szCs w:val="36"/>
        </w:rPr>
        <w:t>için</w:t>
      </w:r>
      <w:r w:rsidR="00977CFB">
        <w:rPr>
          <w:bCs/>
          <w:szCs w:val="36"/>
        </w:rPr>
        <w:t xml:space="preserve"> </w:t>
      </w:r>
      <w:r>
        <w:rPr>
          <w:bCs/>
          <w:szCs w:val="36"/>
        </w:rPr>
        <w:t xml:space="preserve">kaçırılmayacak </w:t>
      </w:r>
      <w:r w:rsidR="00224B09">
        <w:rPr>
          <w:bCs/>
          <w:szCs w:val="36"/>
        </w:rPr>
        <w:t xml:space="preserve">bir Ramazan </w:t>
      </w:r>
      <w:r>
        <w:rPr>
          <w:bCs/>
          <w:szCs w:val="36"/>
        </w:rPr>
        <w:t>kampanya</w:t>
      </w:r>
      <w:r w:rsidR="00224B09">
        <w:rPr>
          <w:bCs/>
          <w:szCs w:val="36"/>
        </w:rPr>
        <w:t>sı</w:t>
      </w:r>
      <w:r w:rsidR="00977CFB">
        <w:rPr>
          <w:bCs/>
          <w:szCs w:val="36"/>
        </w:rPr>
        <w:t xml:space="preserve"> hazırladı. </w:t>
      </w:r>
      <w:bookmarkEnd w:id="0"/>
      <w:proofErr w:type="spellStart"/>
      <w:r w:rsidR="00470C9B" w:rsidRPr="006C203F">
        <w:rPr>
          <w:bCs/>
          <w:szCs w:val="36"/>
        </w:rPr>
        <w:t>Cooksense</w:t>
      </w:r>
      <w:proofErr w:type="spellEnd"/>
      <w:r w:rsidR="00470C9B" w:rsidRPr="006C203F">
        <w:rPr>
          <w:bCs/>
          <w:szCs w:val="36"/>
        </w:rPr>
        <w:t xml:space="preserve"> teknolojisi sayesinde bol köpüğüyle ger</w:t>
      </w:r>
      <w:r w:rsidR="00470C9B">
        <w:rPr>
          <w:bCs/>
          <w:szCs w:val="36"/>
        </w:rPr>
        <w:t xml:space="preserve">çek Türk kahvesi lezzeti sunan </w:t>
      </w:r>
      <w:proofErr w:type="spellStart"/>
      <w:r w:rsidR="002400EB">
        <w:rPr>
          <w:bCs/>
          <w:szCs w:val="36"/>
        </w:rPr>
        <w:t>Telve’nin</w:t>
      </w:r>
      <w:proofErr w:type="spellEnd"/>
      <w:r w:rsidR="002400EB">
        <w:rPr>
          <w:bCs/>
          <w:szCs w:val="36"/>
        </w:rPr>
        <w:t xml:space="preserve"> </w:t>
      </w:r>
      <w:r w:rsidR="00657A52">
        <w:rPr>
          <w:bCs/>
          <w:szCs w:val="36"/>
        </w:rPr>
        <w:t xml:space="preserve">kırmızı, beyaz ve siyah olmak üzere </w:t>
      </w:r>
      <w:r w:rsidR="006C203F">
        <w:rPr>
          <w:bCs/>
          <w:szCs w:val="36"/>
        </w:rPr>
        <w:t>3 rengi</w:t>
      </w:r>
      <w:r w:rsidR="00657A52">
        <w:rPr>
          <w:bCs/>
          <w:szCs w:val="36"/>
        </w:rPr>
        <w:t xml:space="preserve"> </w:t>
      </w:r>
      <w:r w:rsidR="006C203F">
        <w:rPr>
          <w:bCs/>
          <w:szCs w:val="36"/>
        </w:rPr>
        <w:t xml:space="preserve">de </w:t>
      </w:r>
      <w:r w:rsidR="00470C9B">
        <w:rPr>
          <w:bCs/>
          <w:szCs w:val="36"/>
        </w:rPr>
        <w:t xml:space="preserve">Ramazan ayı boyunca </w:t>
      </w:r>
      <w:r w:rsidR="006C203F">
        <w:rPr>
          <w:bCs/>
          <w:szCs w:val="36"/>
        </w:rPr>
        <w:t xml:space="preserve">çok özel bir fiyattan </w:t>
      </w:r>
      <w:r>
        <w:rPr>
          <w:bCs/>
          <w:szCs w:val="36"/>
        </w:rPr>
        <w:t>sunu</w:t>
      </w:r>
      <w:r w:rsidR="00470C9B">
        <w:rPr>
          <w:bCs/>
          <w:szCs w:val="36"/>
        </w:rPr>
        <w:t>luyor</w:t>
      </w:r>
      <w:r>
        <w:rPr>
          <w:bCs/>
          <w:szCs w:val="36"/>
        </w:rPr>
        <w:t xml:space="preserve">. </w:t>
      </w:r>
    </w:p>
    <w:p w:rsidR="002070F7" w:rsidRDefault="002070F7" w:rsidP="002070F7">
      <w:pPr>
        <w:jc w:val="both"/>
        <w:rPr>
          <w:bCs/>
          <w:szCs w:val="36"/>
        </w:rPr>
      </w:pPr>
    </w:p>
    <w:p w:rsidR="006C203F" w:rsidRPr="006C203F" w:rsidRDefault="00444064" w:rsidP="006C203F">
      <w:pPr>
        <w:jc w:val="both"/>
        <w:rPr>
          <w:bCs/>
          <w:szCs w:val="36"/>
        </w:rPr>
      </w:pPr>
      <w:r>
        <w:rPr>
          <w:bCs/>
          <w:szCs w:val="36"/>
        </w:rPr>
        <w:t>P</w:t>
      </w:r>
      <w:r w:rsidR="00470C9B">
        <w:rPr>
          <w:bCs/>
          <w:szCs w:val="36"/>
        </w:rPr>
        <w:t xml:space="preserve">aslanmaz </w:t>
      </w:r>
      <w:r w:rsidR="006C203F" w:rsidRPr="006C203F">
        <w:rPr>
          <w:bCs/>
          <w:szCs w:val="36"/>
        </w:rPr>
        <w:t xml:space="preserve">çelik tabanlı cezvesi ile geleneksel damak zevkine uygun Türk kahvesi pişirme imkânı veren </w:t>
      </w:r>
      <w:r w:rsidR="000C1418">
        <w:rPr>
          <w:bCs/>
          <w:szCs w:val="36"/>
        </w:rPr>
        <w:t>K3300 Telve</w:t>
      </w:r>
      <w:r w:rsidR="006C203F" w:rsidRPr="006C203F">
        <w:rPr>
          <w:bCs/>
          <w:szCs w:val="36"/>
        </w:rPr>
        <w:t>, tek seferde bir fincan kahve yapılabildiği gibi, 3 kişi için de kahve hazırlanabiliyor. Taşmayı önleyen teknolojisiyle dikkat çeken üründe tek tuşla kolayca kahve yapılabiliyor. Kahveler hazır olduğunda sesli uyarı ile bildiren ürün, kompakt tasarımı sayesinde az yer kaplıyor</w:t>
      </w:r>
      <w:r w:rsidR="00BC3B24">
        <w:rPr>
          <w:bCs/>
          <w:szCs w:val="36"/>
        </w:rPr>
        <w:t>.</w:t>
      </w:r>
    </w:p>
    <w:p w:rsidR="002070F7" w:rsidRPr="006C203F" w:rsidRDefault="002070F7" w:rsidP="008B3270">
      <w:pPr>
        <w:jc w:val="both"/>
        <w:rPr>
          <w:bCs/>
          <w:szCs w:val="36"/>
        </w:rPr>
      </w:pPr>
    </w:p>
    <w:p w:rsidR="002070F7" w:rsidRDefault="002070F7" w:rsidP="008B3270">
      <w:pPr>
        <w:jc w:val="both"/>
        <w:rPr>
          <w:bCs/>
          <w:szCs w:val="28"/>
        </w:rPr>
      </w:pPr>
    </w:p>
    <w:p w:rsidR="002070F7" w:rsidRPr="00A05EE4" w:rsidRDefault="00A05EE4" w:rsidP="002070F7">
      <w:pPr>
        <w:jc w:val="both"/>
        <w:rPr>
          <w:b/>
          <w:bCs/>
          <w:szCs w:val="28"/>
          <w:u w:val="single"/>
        </w:rPr>
      </w:pPr>
      <w:r w:rsidRPr="00A05EE4">
        <w:rPr>
          <w:b/>
          <w:bCs/>
          <w:szCs w:val="28"/>
          <w:u w:val="single"/>
        </w:rPr>
        <w:t>Ürün Fiyatı:</w:t>
      </w:r>
    </w:p>
    <w:p w:rsidR="00A05EE4" w:rsidRDefault="00A05EE4" w:rsidP="002070F7">
      <w:pPr>
        <w:jc w:val="both"/>
        <w:rPr>
          <w:bCs/>
          <w:szCs w:val="28"/>
        </w:rPr>
      </w:pPr>
    </w:p>
    <w:p w:rsidR="00A4059F" w:rsidRDefault="002070F7" w:rsidP="00A4059F">
      <w:pPr>
        <w:jc w:val="both"/>
        <w:rPr>
          <w:bCs/>
          <w:szCs w:val="28"/>
        </w:rPr>
      </w:pPr>
      <w:r w:rsidRPr="00224B09">
        <w:rPr>
          <w:b/>
          <w:bCs/>
          <w:szCs w:val="28"/>
        </w:rPr>
        <w:t>Arçelik</w:t>
      </w:r>
      <w:r w:rsidR="00A4059F">
        <w:rPr>
          <w:b/>
          <w:bCs/>
          <w:szCs w:val="28"/>
        </w:rPr>
        <w:t xml:space="preserve"> K 3300</w:t>
      </w:r>
      <w:r w:rsidRPr="002070F7">
        <w:rPr>
          <w:bCs/>
          <w:szCs w:val="28"/>
        </w:rPr>
        <w:t xml:space="preserve">– </w:t>
      </w:r>
      <w:r w:rsidR="00A4059F">
        <w:rPr>
          <w:bCs/>
          <w:szCs w:val="28"/>
        </w:rPr>
        <w:t xml:space="preserve">249 TL </w:t>
      </w:r>
    </w:p>
    <w:p w:rsidR="002070F7" w:rsidRDefault="002070F7" w:rsidP="008B3270">
      <w:pPr>
        <w:jc w:val="both"/>
        <w:rPr>
          <w:bCs/>
          <w:szCs w:val="28"/>
        </w:rPr>
      </w:pPr>
    </w:p>
    <w:p w:rsidR="00B2055F" w:rsidRDefault="00B2055F" w:rsidP="00151320">
      <w:pPr>
        <w:jc w:val="both"/>
      </w:pPr>
    </w:p>
    <w:p w:rsidR="00977CFB" w:rsidRDefault="00977CFB" w:rsidP="00151320">
      <w:pPr>
        <w:jc w:val="both"/>
      </w:pPr>
    </w:p>
    <w:p w:rsidR="00977CFB" w:rsidRPr="00F34728" w:rsidRDefault="00977CFB" w:rsidP="00977CFB">
      <w:pPr>
        <w:jc w:val="both"/>
      </w:pPr>
    </w:p>
    <w:sectPr w:rsidR="00977CFB" w:rsidRPr="00F34728" w:rsidSect="0080081D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482" w:right="990" w:bottom="1417" w:left="993" w:header="426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23" w:rsidRDefault="00333E23">
      <w:r>
        <w:separator/>
      </w:r>
    </w:p>
  </w:endnote>
  <w:endnote w:type="continuationSeparator" w:id="0">
    <w:p w:rsidR="00333E23" w:rsidRDefault="0033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38" w:rsidRDefault="00510938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23" w:rsidRDefault="00333E23">
      <w:r>
        <w:separator/>
      </w:r>
    </w:p>
  </w:footnote>
  <w:footnote w:type="continuationSeparator" w:id="0">
    <w:p w:rsidR="00333E23" w:rsidRDefault="0033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38" w:rsidRDefault="00510938">
    <w:pPr>
      <w:pStyle w:val="Header"/>
      <w:tabs>
        <w:tab w:val="clear" w:pos="4536"/>
        <w:tab w:val="clear" w:pos="9072"/>
        <w:tab w:val="left" w:pos="0"/>
        <w:tab w:val="right" w:pos="9498"/>
      </w:tabs>
      <w:ind w:right="240"/>
      <w:jc w:val="right"/>
      <w:rPr>
        <w:b/>
        <w:sz w:val="20"/>
        <w:lang w:val="en-US"/>
      </w:rPr>
    </w:pPr>
  </w:p>
  <w:p w:rsidR="00510938" w:rsidRDefault="00510938" w:rsidP="003E584A">
    <w:pPr>
      <w:pStyle w:val="Header"/>
    </w:pPr>
    <w:r>
      <w:rPr>
        <w:noProof/>
        <w:snapToGrid/>
        <w:lang w:eastAsia="tr-TR"/>
      </w:rPr>
      <w:drawing>
        <wp:inline distT="0" distB="0" distL="0" distR="0" wp14:anchorId="7F32C64E" wp14:editId="59EEA0EF">
          <wp:extent cx="5975985" cy="849630"/>
          <wp:effectExtent l="1905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0938" w:rsidRDefault="00510938">
    <w:pPr>
      <w:pStyle w:val="Header"/>
      <w:tabs>
        <w:tab w:val="clear" w:pos="4536"/>
        <w:tab w:val="clear" w:pos="9072"/>
        <w:tab w:val="left" w:pos="0"/>
        <w:tab w:val="right" w:pos="949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38" w:rsidRDefault="00510938">
    <w:pPr>
      <w:pStyle w:val="Header"/>
    </w:pPr>
    <w:r>
      <w:rPr>
        <w:b/>
        <w:bCs/>
        <w:noProof/>
        <w:snapToGrid/>
        <w:lang w:eastAsia="tr-TR"/>
      </w:rPr>
      <w:drawing>
        <wp:inline distT="0" distB="0" distL="0" distR="0" wp14:anchorId="32A0E1BE" wp14:editId="61010598">
          <wp:extent cx="6372860" cy="1172845"/>
          <wp:effectExtent l="19050" t="0" r="8890" b="0"/>
          <wp:docPr id="3" name="Picture 3" descr="arcelik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elik 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1172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44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C62AB6"/>
    <w:multiLevelType w:val="hybridMultilevel"/>
    <w:tmpl w:val="8C5ABFE8"/>
    <w:lvl w:ilvl="0" w:tplc="D174C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06C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261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03F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21C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C8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E3B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4C6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648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33F1"/>
    <w:multiLevelType w:val="hybridMultilevel"/>
    <w:tmpl w:val="8F425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15B06"/>
    <w:multiLevelType w:val="hybridMultilevel"/>
    <w:tmpl w:val="6B76183A"/>
    <w:lvl w:ilvl="0" w:tplc="EEC0BB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E1D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F7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6C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6C6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439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275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648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C40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167"/>
    <w:multiLevelType w:val="hybridMultilevel"/>
    <w:tmpl w:val="602E2F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86767"/>
    <w:multiLevelType w:val="hybridMultilevel"/>
    <w:tmpl w:val="357076B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E0995"/>
    <w:multiLevelType w:val="hybridMultilevel"/>
    <w:tmpl w:val="0C6246C8"/>
    <w:lvl w:ilvl="0" w:tplc="DEBC8226">
      <w:numFmt w:val="bullet"/>
      <w:lvlText w:val=""/>
      <w:lvlJc w:val="left"/>
      <w:pPr>
        <w:ind w:left="360" w:hanging="360"/>
      </w:pPr>
      <w:rPr>
        <w:rFonts w:ascii="Symbol" w:eastAsia="PMingLiU" w:hAnsi="Symbol" w:cstheme="minorBidi" w:hint="default"/>
        <w:color w:val="auto"/>
      </w:rPr>
    </w:lvl>
    <w:lvl w:ilvl="1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E4A73"/>
    <w:multiLevelType w:val="hybridMultilevel"/>
    <w:tmpl w:val="ADECC238"/>
    <w:lvl w:ilvl="0" w:tplc="86B08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E3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0AB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689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654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220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CD6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278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AC27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943D4"/>
    <w:multiLevelType w:val="hybridMultilevel"/>
    <w:tmpl w:val="B3E276E8"/>
    <w:lvl w:ilvl="0" w:tplc="110EA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4B9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A0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032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60B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422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A84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C5C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077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F4D6F"/>
    <w:multiLevelType w:val="hybridMultilevel"/>
    <w:tmpl w:val="33C808D0"/>
    <w:lvl w:ilvl="0" w:tplc="1D860D2A">
      <w:numFmt w:val="bullet"/>
      <w:lvlText w:val=""/>
      <w:lvlJc w:val="left"/>
      <w:pPr>
        <w:ind w:left="720" w:hanging="360"/>
      </w:pPr>
      <w:rPr>
        <w:rFonts w:ascii="Symbol" w:eastAsia="PMingLiU" w:hAnsi="Symbol" w:cs="Segoe UI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A44F2"/>
    <w:multiLevelType w:val="hybridMultilevel"/>
    <w:tmpl w:val="55F85DD8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92DFA"/>
    <w:multiLevelType w:val="hybridMultilevel"/>
    <w:tmpl w:val="39061A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515BF"/>
    <w:multiLevelType w:val="hybridMultilevel"/>
    <w:tmpl w:val="0CE02BFC"/>
    <w:lvl w:ilvl="0" w:tplc="C212B4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A5E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E65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6BB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231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27D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CB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4ED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B212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73181"/>
    <w:multiLevelType w:val="hybridMultilevel"/>
    <w:tmpl w:val="845AFAB2"/>
    <w:lvl w:ilvl="0" w:tplc="1F8CAD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D3477"/>
    <w:multiLevelType w:val="hybridMultilevel"/>
    <w:tmpl w:val="D8B2E3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62F0F"/>
    <w:multiLevelType w:val="hybridMultilevel"/>
    <w:tmpl w:val="1EF4E610"/>
    <w:lvl w:ilvl="0" w:tplc="7F8815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675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90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40A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3217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CE0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ACD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EF0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4F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A242F"/>
    <w:multiLevelType w:val="hybridMultilevel"/>
    <w:tmpl w:val="96CEE490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E6978"/>
    <w:multiLevelType w:val="hybridMultilevel"/>
    <w:tmpl w:val="D2800998"/>
    <w:lvl w:ilvl="0" w:tplc="DEBC8226">
      <w:numFmt w:val="bullet"/>
      <w:lvlText w:val=""/>
      <w:lvlJc w:val="left"/>
      <w:pPr>
        <w:ind w:left="360" w:hanging="360"/>
      </w:pPr>
      <w:rPr>
        <w:rFonts w:ascii="Symbol" w:eastAsia="PMingLiU" w:hAnsi="Symbol" w:cstheme="minorBidi" w:hint="default"/>
        <w:color w:val="auto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C41CE8"/>
    <w:multiLevelType w:val="hybridMultilevel"/>
    <w:tmpl w:val="0360D5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16"/>
  </w:num>
  <w:num w:numId="11">
    <w:abstractNumId w:val="12"/>
  </w:num>
  <w:num w:numId="12">
    <w:abstractNumId w:val="15"/>
  </w:num>
  <w:num w:numId="13">
    <w:abstractNumId w:val="10"/>
  </w:num>
  <w:num w:numId="14">
    <w:abstractNumId w:val="5"/>
  </w:num>
  <w:num w:numId="15">
    <w:abstractNumId w:val="13"/>
  </w:num>
  <w:num w:numId="16">
    <w:abstractNumId w:val="14"/>
  </w:num>
  <w:num w:numId="17">
    <w:abstractNumId w:val="17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F2"/>
    <w:rsid w:val="00011B01"/>
    <w:rsid w:val="000178B4"/>
    <w:rsid w:val="000230CE"/>
    <w:rsid w:val="000239A6"/>
    <w:rsid w:val="000246BC"/>
    <w:rsid w:val="00025C67"/>
    <w:rsid w:val="000276B8"/>
    <w:rsid w:val="00032391"/>
    <w:rsid w:val="000331BB"/>
    <w:rsid w:val="00035296"/>
    <w:rsid w:val="00042195"/>
    <w:rsid w:val="00043750"/>
    <w:rsid w:val="00043FC0"/>
    <w:rsid w:val="000447B8"/>
    <w:rsid w:val="00052EC7"/>
    <w:rsid w:val="0005466D"/>
    <w:rsid w:val="00054F3E"/>
    <w:rsid w:val="00055126"/>
    <w:rsid w:val="0005618E"/>
    <w:rsid w:val="00057FCC"/>
    <w:rsid w:val="00062672"/>
    <w:rsid w:val="00062B20"/>
    <w:rsid w:val="00074EAD"/>
    <w:rsid w:val="00075104"/>
    <w:rsid w:val="00077CD9"/>
    <w:rsid w:val="0009488C"/>
    <w:rsid w:val="0009546C"/>
    <w:rsid w:val="000957D6"/>
    <w:rsid w:val="000967E8"/>
    <w:rsid w:val="000A2E0F"/>
    <w:rsid w:val="000A4022"/>
    <w:rsid w:val="000B24A5"/>
    <w:rsid w:val="000C1418"/>
    <w:rsid w:val="000C46B6"/>
    <w:rsid w:val="000C48A9"/>
    <w:rsid w:val="000C5115"/>
    <w:rsid w:val="000C76E7"/>
    <w:rsid w:val="000D33BA"/>
    <w:rsid w:val="000D3B8B"/>
    <w:rsid w:val="000D5FB8"/>
    <w:rsid w:val="000E4F9B"/>
    <w:rsid w:val="000F0430"/>
    <w:rsid w:val="000F1FBB"/>
    <w:rsid w:val="000F258D"/>
    <w:rsid w:val="000F3400"/>
    <w:rsid w:val="0010184D"/>
    <w:rsid w:val="00101BAF"/>
    <w:rsid w:val="00103401"/>
    <w:rsid w:val="00105AD3"/>
    <w:rsid w:val="001072ED"/>
    <w:rsid w:val="001107AD"/>
    <w:rsid w:val="00125888"/>
    <w:rsid w:val="00127621"/>
    <w:rsid w:val="00127DE6"/>
    <w:rsid w:val="00130EF3"/>
    <w:rsid w:val="00131BDE"/>
    <w:rsid w:val="001323D3"/>
    <w:rsid w:val="00135897"/>
    <w:rsid w:val="0013724E"/>
    <w:rsid w:val="0013743C"/>
    <w:rsid w:val="001413CF"/>
    <w:rsid w:val="0014274B"/>
    <w:rsid w:val="00143C24"/>
    <w:rsid w:val="00151320"/>
    <w:rsid w:val="00153C68"/>
    <w:rsid w:val="00165911"/>
    <w:rsid w:val="001713FB"/>
    <w:rsid w:val="001824EB"/>
    <w:rsid w:val="00182C99"/>
    <w:rsid w:val="00182EB5"/>
    <w:rsid w:val="00192809"/>
    <w:rsid w:val="00196D3F"/>
    <w:rsid w:val="001A67B4"/>
    <w:rsid w:val="001B14B5"/>
    <w:rsid w:val="001B1A2E"/>
    <w:rsid w:val="001B1AE2"/>
    <w:rsid w:val="001B26B0"/>
    <w:rsid w:val="001C2559"/>
    <w:rsid w:val="001C44C4"/>
    <w:rsid w:val="001D5A54"/>
    <w:rsid w:val="001D5C1A"/>
    <w:rsid w:val="001D6941"/>
    <w:rsid w:val="001E1935"/>
    <w:rsid w:val="001F42B2"/>
    <w:rsid w:val="00201407"/>
    <w:rsid w:val="002034CC"/>
    <w:rsid w:val="002070F7"/>
    <w:rsid w:val="00212310"/>
    <w:rsid w:val="0021554B"/>
    <w:rsid w:val="00220F34"/>
    <w:rsid w:val="00222AF1"/>
    <w:rsid w:val="00224B09"/>
    <w:rsid w:val="00225493"/>
    <w:rsid w:val="002400EB"/>
    <w:rsid w:val="002475C4"/>
    <w:rsid w:val="00252C7B"/>
    <w:rsid w:val="00254A77"/>
    <w:rsid w:val="00263728"/>
    <w:rsid w:val="0026543B"/>
    <w:rsid w:val="00266131"/>
    <w:rsid w:val="00266C92"/>
    <w:rsid w:val="00273BAA"/>
    <w:rsid w:val="002814A4"/>
    <w:rsid w:val="00283E7E"/>
    <w:rsid w:val="002848DA"/>
    <w:rsid w:val="0028622E"/>
    <w:rsid w:val="00287CE2"/>
    <w:rsid w:val="00293234"/>
    <w:rsid w:val="002966DC"/>
    <w:rsid w:val="002A0E68"/>
    <w:rsid w:val="002A2286"/>
    <w:rsid w:val="002A350C"/>
    <w:rsid w:val="002B1805"/>
    <w:rsid w:val="002B39E5"/>
    <w:rsid w:val="002B3F15"/>
    <w:rsid w:val="002B7D1A"/>
    <w:rsid w:val="002C72E7"/>
    <w:rsid w:val="002D127E"/>
    <w:rsid w:val="002D1B64"/>
    <w:rsid w:val="002D5F0D"/>
    <w:rsid w:val="002D72D3"/>
    <w:rsid w:val="002E56C7"/>
    <w:rsid w:val="002F5671"/>
    <w:rsid w:val="002F58BD"/>
    <w:rsid w:val="00301009"/>
    <w:rsid w:val="00302CCC"/>
    <w:rsid w:val="00310F4B"/>
    <w:rsid w:val="003136C3"/>
    <w:rsid w:val="00320680"/>
    <w:rsid w:val="00321595"/>
    <w:rsid w:val="003245DC"/>
    <w:rsid w:val="00327415"/>
    <w:rsid w:val="003274A4"/>
    <w:rsid w:val="00327EF1"/>
    <w:rsid w:val="00333E23"/>
    <w:rsid w:val="00345CC7"/>
    <w:rsid w:val="00345CD0"/>
    <w:rsid w:val="0034637C"/>
    <w:rsid w:val="00354896"/>
    <w:rsid w:val="00355BAB"/>
    <w:rsid w:val="003570E5"/>
    <w:rsid w:val="0035744D"/>
    <w:rsid w:val="00357C1D"/>
    <w:rsid w:val="00363815"/>
    <w:rsid w:val="00364C1F"/>
    <w:rsid w:val="003658A0"/>
    <w:rsid w:val="00373E48"/>
    <w:rsid w:val="00374C17"/>
    <w:rsid w:val="00377C2B"/>
    <w:rsid w:val="003907EF"/>
    <w:rsid w:val="00396938"/>
    <w:rsid w:val="003A0069"/>
    <w:rsid w:val="003A55B5"/>
    <w:rsid w:val="003A5FEF"/>
    <w:rsid w:val="003A69DB"/>
    <w:rsid w:val="003A7FE2"/>
    <w:rsid w:val="003B0E0D"/>
    <w:rsid w:val="003B52C5"/>
    <w:rsid w:val="003C18D6"/>
    <w:rsid w:val="003C2131"/>
    <w:rsid w:val="003C41BF"/>
    <w:rsid w:val="003C5EA5"/>
    <w:rsid w:val="003D0639"/>
    <w:rsid w:val="003D109D"/>
    <w:rsid w:val="003E584A"/>
    <w:rsid w:val="003F4AB4"/>
    <w:rsid w:val="00402463"/>
    <w:rsid w:val="00410363"/>
    <w:rsid w:val="00410DFE"/>
    <w:rsid w:val="00412059"/>
    <w:rsid w:val="00412AA4"/>
    <w:rsid w:val="00417326"/>
    <w:rsid w:val="00421D87"/>
    <w:rsid w:val="00436FEC"/>
    <w:rsid w:val="004420FE"/>
    <w:rsid w:val="0044298C"/>
    <w:rsid w:val="00443E97"/>
    <w:rsid w:val="00444064"/>
    <w:rsid w:val="00446047"/>
    <w:rsid w:val="00450CFD"/>
    <w:rsid w:val="00454E42"/>
    <w:rsid w:val="00461D70"/>
    <w:rsid w:val="00462211"/>
    <w:rsid w:val="00463481"/>
    <w:rsid w:val="00463529"/>
    <w:rsid w:val="00470C9B"/>
    <w:rsid w:val="004710E0"/>
    <w:rsid w:val="004730B8"/>
    <w:rsid w:val="004767A3"/>
    <w:rsid w:val="004813F8"/>
    <w:rsid w:val="00484848"/>
    <w:rsid w:val="00485F0A"/>
    <w:rsid w:val="00490750"/>
    <w:rsid w:val="004A372B"/>
    <w:rsid w:val="004A4B6E"/>
    <w:rsid w:val="004A5E77"/>
    <w:rsid w:val="004A6C6B"/>
    <w:rsid w:val="004A6E58"/>
    <w:rsid w:val="004B184C"/>
    <w:rsid w:val="004C0421"/>
    <w:rsid w:val="004C12B5"/>
    <w:rsid w:val="004C44A9"/>
    <w:rsid w:val="004C6585"/>
    <w:rsid w:val="004C7B97"/>
    <w:rsid w:val="004D1A6D"/>
    <w:rsid w:val="004D2AA2"/>
    <w:rsid w:val="004D43D2"/>
    <w:rsid w:val="004D6A42"/>
    <w:rsid w:val="004D6D94"/>
    <w:rsid w:val="004F0DAD"/>
    <w:rsid w:val="004F3190"/>
    <w:rsid w:val="004F58BC"/>
    <w:rsid w:val="00502CFD"/>
    <w:rsid w:val="00507C12"/>
    <w:rsid w:val="00510938"/>
    <w:rsid w:val="0051188D"/>
    <w:rsid w:val="00511CCB"/>
    <w:rsid w:val="005146CE"/>
    <w:rsid w:val="00520105"/>
    <w:rsid w:val="005208F2"/>
    <w:rsid w:val="00524BCD"/>
    <w:rsid w:val="00524FCF"/>
    <w:rsid w:val="0052515B"/>
    <w:rsid w:val="00527436"/>
    <w:rsid w:val="0053036F"/>
    <w:rsid w:val="005369E6"/>
    <w:rsid w:val="00560F81"/>
    <w:rsid w:val="005644E4"/>
    <w:rsid w:val="00567414"/>
    <w:rsid w:val="00574032"/>
    <w:rsid w:val="00576907"/>
    <w:rsid w:val="0058172C"/>
    <w:rsid w:val="00584170"/>
    <w:rsid w:val="00587761"/>
    <w:rsid w:val="00592FB2"/>
    <w:rsid w:val="005943E6"/>
    <w:rsid w:val="005A3DF4"/>
    <w:rsid w:val="005A47CA"/>
    <w:rsid w:val="005A52D8"/>
    <w:rsid w:val="005A6EFF"/>
    <w:rsid w:val="005B0230"/>
    <w:rsid w:val="005B0E52"/>
    <w:rsid w:val="005B3B5F"/>
    <w:rsid w:val="005C3EC3"/>
    <w:rsid w:val="005D5C5A"/>
    <w:rsid w:val="005E22C2"/>
    <w:rsid w:val="005E3EAB"/>
    <w:rsid w:val="005E56BF"/>
    <w:rsid w:val="005F38EB"/>
    <w:rsid w:val="005F6277"/>
    <w:rsid w:val="00603A89"/>
    <w:rsid w:val="0061434F"/>
    <w:rsid w:val="00615F15"/>
    <w:rsid w:val="00624F7A"/>
    <w:rsid w:val="006267F6"/>
    <w:rsid w:val="00630579"/>
    <w:rsid w:val="006323A2"/>
    <w:rsid w:val="0063417D"/>
    <w:rsid w:val="00636F56"/>
    <w:rsid w:val="006376F8"/>
    <w:rsid w:val="0064156D"/>
    <w:rsid w:val="00644F93"/>
    <w:rsid w:val="00646B39"/>
    <w:rsid w:val="006540A0"/>
    <w:rsid w:val="00654866"/>
    <w:rsid w:val="00657A52"/>
    <w:rsid w:val="00660F4C"/>
    <w:rsid w:val="0067085F"/>
    <w:rsid w:val="006741DE"/>
    <w:rsid w:val="00680E8F"/>
    <w:rsid w:val="00682CCF"/>
    <w:rsid w:val="00691208"/>
    <w:rsid w:val="0069462F"/>
    <w:rsid w:val="006A1A8C"/>
    <w:rsid w:val="006A2A3D"/>
    <w:rsid w:val="006B162C"/>
    <w:rsid w:val="006B35D2"/>
    <w:rsid w:val="006B651C"/>
    <w:rsid w:val="006C0291"/>
    <w:rsid w:val="006C203F"/>
    <w:rsid w:val="006C5B81"/>
    <w:rsid w:val="006C7989"/>
    <w:rsid w:val="006C7D66"/>
    <w:rsid w:val="006D1093"/>
    <w:rsid w:val="006D6F02"/>
    <w:rsid w:val="006E02CF"/>
    <w:rsid w:val="006E06A6"/>
    <w:rsid w:val="006E1A8F"/>
    <w:rsid w:val="006F7106"/>
    <w:rsid w:val="00704CD9"/>
    <w:rsid w:val="007078D1"/>
    <w:rsid w:val="00710A93"/>
    <w:rsid w:val="00712362"/>
    <w:rsid w:val="00713B63"/>
    <w:rsid w:val="00717310"/>
    <w:rsid w:val="0072271D"/>
    <w:rsid w:val="0073341F"/>
    <w:rsid w:val="00741B64"/>
    <w:rsid w:val="00743F29"/>
    <w:rsid w:val="00745E58"/>
    <w:rsid w:val="00746E00"/>
    <w:rsid w:val="00747519"/>
    <w:rsid w:val="00753CF8"/>
    <w:rsid w:val="0076095F"/>
    <w:rsid w:val="00766919"/>
    <w:rsid w:val="00770E4C"/>
    <w:rsid w:val="00774329"/>
    <w:rsid w:val="00780489"/>
    <w:rsid w:val="00781622"/>
    <w:rsid w:val="00783965"/>
    <w:rsid w:val="00792213"/>
    <w:rsid w:val="00794C85"/>
    <w:rsid w:val="007A050C"/>
    <w:rsid w:val="007A3360"/>
    <w:rsid w:val="007A71D1"/>
    <w:rsid w:val="007A78A6"/>
    <w:rsid w:val="007B2A8B"/>
    <w:rsid w:val="007B6243"/>
    <w:rsid w:val="007C4701"/>
    <w:rsid w:val="007C57ED"/>
    <w:rsid w:val="007D0C25"/>
    <w:rsid w:val="007D5ED6"/>
    <w:rsid w:val="007D7132"/>
    <w:rsid w:val="007E4805"/>
    <w:rsid w:val="007E58E6"/>
    <w:rsid w:val="007E5E16"/>
    <w:rsid w:val="007F62F5"/>
    <w:rsid w:val="007F7188"/>
    <w:rsid w:val="0080035A"/>
    <w:rsid w:val="0080081D"/>
    <w:rsid w:val="008077E8"/>
    <w:rsid w:val="0081709C"/>
    <w:rsid w:val="00827D17"/>
    <w:rsid w:val="00830DF5"/>
    <w:rsid w:val="00832B43"/>
    <w:rsid w:val="00841FE3"/>
    <w:rsid w:val="00844A41"/>
    <w:rsid w:val="00847068"/>
    <w:rsid w:val="00850D68"/>
    <w:rsid w:val="008553E8"/>
    <w:rsid w:val="00856D4E"/>
    <w:rsid w:val="00856F08"/>
    <w:rsid w:val="0086100A"/>
    <w:rsid w:val="0086659A"/>
    <w:rsid w:val="00873647"/>
    <w:rsid w:val="00874EC2"/>
    <w:rsid w:val="00875869"/>
    <w:rsid w:val="008760E2"/>
    <w:rsid w:val="00880D28"/>
    <w:rsid w:val="0088542E"/>
    <w:rsid w:val="00893918"/>
    <w:rsid w:val="0089510E"/>
    <w:rsid w:val="008A514B"/>
    <w:rsid w:val="008B1907"/>
    <w:rsid w:val="008B3270"/>
    <w:rsid w:val="008D2A1E"/>
    <w:rsid w:val="008D3045"/>
    <w:rsid w:val="008D7C43"/>
    <w:rsid w:val="008E0315"/>
    <w:rsid w:val="008E121B"/>
    <w:rsid w:val="008E6135"/>
    <w:rsid w:val="008F0455"/>
    <w:rsid w:val="008F3EB3"/>
    <w:rsid w:val="00900BBC"/>
    <w:rsid w:val="00901C24"/>
    <w:rsid w:val="00905C03"/>
    <w:rsid w:val="00910F22"/>
    <w:rsid w:val="00914A97"/>
    <w:rsid w:val="00915B54"/>
    <w:rsid w:val="0092083E"/>
    <w:rsid w:val="00922985"/>
    <w:rsid w:val="00923664"/>
    <w:rsid w:val="0093030C"/>
    <w:rsid w:val="00931AA5"/>
    <w:rsid w:val="00951C79"/>
    <w:rsid w:val="009555DC"/>
    <w:rsid w:val="0095676A"/>
    <w:rsid w:val="00956D20"/>
    <w:rsid w:val="009617C9"/>
    <w:rsid w:val="009729CE"/>
    <w:rsid w:val="00977CFB"/>
    <w:rsid w:val="00981A78"/>
    <w:rsid w:val="009833D3"/>
    <w:rsid w:val="00984267"/>
    <w:rsid w:val="00985E64"/>
    <w:rsid w:val="00986743"/>
    <w:rsid w:val="00991763"/>
    <w:rsid w:val="00991D80"/>
    <w:rsid w:val="0099244B"/>
    <w:rsid w:val="009A02DD"/>
    <w:rsid w:val="009B1C78"/>
    <w:rsid w:val="009B5221"/>
    <w:rsid w:val="009B6E9E"/>
    <w:rsid w:val="009B73DE"/>
    <w:rsid w:val="009C25B3"/>
    <w:rsid w:val="009D02E3"/>
    <w:rsid w:val="009D1DBC"/>
    <w:rsid w:val="009D4090"/>
    <w:rsid w:val="009D6804"/>
    <w:rsid w:val="009E6831"/>
    <w:rsid w:val="009F15D9"/>
    <w:rsid w:val="009F4BE7"/>
    <w:rsid w:val="009F66CA"/>
    <w:rsid w:val="00A05EE4"/>
    <w:rsid w:val="00A05FDF"/>
    <w:rsid w:val="00A06888"/>
    <w:rsid w:val="00A079AF"/>
    <w:rsid w:val="00A1388A"/>
    <w:rsid w:val="00A22BD4"/>
    <w:rsid w:val="00A24329"/>
    <w:rsid w:val="00A25F1F"/>
    <w:rsid w:val="00A26BFF"/>
    <w:rsid w:val="00A2749E"/>
    <w:rsid w:val="00A36719"/>
    <w:rsid w:val="00A4059F"/>
    <w:rsid w:val="00A439CC"/>
    <w:rsid w:val="00A4432B"/>
    <w:rsid w:val="00A5201B"/>
    <w:rsid w:val="00A6452C"/>
    <w:rsid w:val="00A64D83"/>
    <w:rsid w:val="00A87292"/>
    <w:rsid w:val="00A87BBB"/>
    <w:rsid w:val="00A91139"/>
    <w:rsid w:val="00A9139F"/>
    <w:rsid w:val="00A94B63"/>
    <w:rsid w:val="00A96560"/>
    <w:rsid w:val="00AA31D6"/>
    <w:rsid w:val="00AB6289"/>
    <w:rsid w:val="00AC0C7C"/>
    <w:rsid w:val="00AC2368"/>
    <w:rsid w:val="00AC76B7"/>
    <w:rsid w:val="00AD0B1C"/>
    <w:rsid w:val="00AD4A12"/>
    <w:rsid w:val="00AE0563"/>
    <w:rsid w:val="00AE24A8"/>
    <w:rsid w:val="00B02A83"/>
    <w:rsid w:val="00B05B35"/>
    <w:rsid w:val="00B11416"/>
    <w:rsid w:val="00B124EA"/>
    <w:rsid w:val="00B2055F"/>
    <w:rsid w:val="00B216B8"/>
    <w:rsid w:val="00B2221D"/>
    <w:rsid w:val="00B25340"/>
    <w:rsid w:val="00B268EA"/>
    <w:rsid w:val="00B30591"/>
    <w:rsid w:val="00B31185"/>
    <w:rsid w:val="00B33E86"/>
    <w:rsid w:val="00B34C7C"/>
    <w:rsid w:val="00B34D52"/>
    <w:rsid w:val="00B3674C"/>
    <w:rsid w:val="00B40227"/>
    <w:rsid w:val="00B40C16"/>
    <w:rsid w:val="00B4209E"/>
    <w:rsid w:val="00B4499C"/>
    <w:rsid w:val="00B44A53"/>
    <w:rsid w:val="00B47914"/>
    <w:rsid w:val="00B52655"/>
    <w:rsid w:val="00B52ED7"/>
    <w:rsid w:val="00B546E7"/>
    <w:rsid w:val="00B6265D"/>
    <w:rsid w:val="00B62CDD"/>
    <w:rsid w:val="00B64699"/>
    <w:rsid w:val="00B661D5"/>
    <w:rsid w:val="00B668A6"/>
    <w:rsid w:val="00B72FD5"/>
    <w:rsid w:val="00B753D1"/>
    <w:rsid w:val="00B82F42"/>
    <w:rsid w:val="00B8372D"/>
    <w:rsid w:val="00B84577"/>
    <w:rsid w:val="00B86264"/>
    <w:rsid w:val="00B86698"/>
    <w:rsid w:val="00B8784E"/>
    <w:rsid w:val="00B9007C"/>
    <w:rsid w:val="00B9131B"/>
    <w:rsid w:val="00B96479"/>
    <w:rsid w:val="00BB48D8"/>
    <w:rsid w:val="00BB7CCF"/>
    <w:rsid w:val="00BC0DB5"/>
    <w:rsid w:val="00BC3B24"/>
    <w:rsid w:val="00BD2BDC"/>
    <w:rsid w:val="00BD2CA1"/>
    <w:rsid w:val="00BD65F7"/>
    <w:rsid w:val="00C03C22"/>
    <w:rsid w:val="00C0529B"/>
    <w:rsid w:val="00C06F8A"/>
    <w:rsid w:val="00C0767F"/>
    <w:rsid w:val="00C2102A"/>
    <w:rsid w:val="00C24AC9"/>
    <w:rsid w:val="00C322F6"/>
    <w:rsid w:val="00C3292F"/>
    <w:rsid w:val="00C36583"/>
    <w:rsid w:val="00C41CEB"/>
    <w:rsid w:val="00C44B97"/>
    <w:rsid w:val="00C44D80"/>
    <w:rsid w:val="00C71ADB"/>
    <w:rsid w:val="00C762F5"/>
    <w:rsid w:val="00C76FB7"/>
    <w:rsid w:val="00C77412"/>
    <w:rsid w:val="00C87F97"/>
    <w:rsid w:val="00C95A05"/>
    <w:rsid w:val="00C97C41"/>
    <w:rsid w:val="00CA1DD5"/>
    <w:rsid w:val="00CA3E2D"/>
    <w:rsid w:val="00CB7BCF"/>
    <w:rsid w:val="00CC2EF5"/>
    <w:rsid w:val="00CD1EC3"/>
    <w:rsid w:val="00CD686B"/>
    <w:rsid w:val="00CD6CB3"/>
    <w:rsid w:val="00CE3AF0"/>
    <w:rsid w:val="00CF3B67"/>
    <w:rsid w:val="00D06A02"/>
    <w:rsid w:val="00D150DF"/>
    <w:rsid w:val="00D16241"/>
    <w:rsid w:val="00D2120E"/>
    <w:rsid w:val="00D25D17"/>
    <w:rsid w:val="00D337A8"/>
    <w:rsid w:val="00D341E6"/>
    <w:rsid w:val="00D46B9B"/>
    <w:rsid w:val="00D51C62"/>
    <w:rsid w:val="00D5335C"/>
    <w:rsid w:val="00D54475"/>
    <w:rsid w:val="00D54ACF"/>
    <w:rsid w:val="00D742AA"/>
    <w:rsid w:val="00D76368"/>
    <w:rsid w:val="00D8103A"/>
    <w:rsid w:val="00D94E50"/>
    <w:rsid w:val="00D97C4E"/>
    <w:rsid w:val="00DA066C"/>
    <w:rsid w:val="00DB1C83"/>
    <w:rsid w:val="00DC0562"/>
    <w:rsid w:val="00DC3247"/>
    <w:rsid w:val="00DC7561"/>
    <w:rsid w:val="00DD2103"/>
    <w:rsid w:val="00DD6A62"/>
    <w:rsid w:val="00DD72F0"/>
    <w:rsid w:val="00DE6030"/>
    <w:rsid w:val="00DE76B7"/>
    <w:rsid w:val="00DF2B1D"/>
    <w:rsid w:val="00E04FD9"/>
    <w:rsid w:val="00E15437"/>
    <w:rsid w:val="00E34B70"/>
    <w:rsid w:val="00E37CB3"/>
    <w:rsid w:val="00E4058D"/>
    <w:rsid w:val="00E41FD6"/>
    <w:rsid w:val="00E43E9C"/>
    <w:rsid w:val="00E443D4"/>
    <w:rsid w:val="00E45A65"/>
    <w:rsid w:val="00E45DC1"/>
    <w:rsid w:val="00E504AC"/>
    <w:rsid w:val="00E73A15"/>
    <w:rsid w:val="00E749E1"/>
    <w:rsid w:val="00E76E0F"/>
    <w:rsid w:val="00E8256C"/>
    <w:rsid w:val="00E842C9"/>
    <w:rsid w:val="00E84644"/>
    <w:rsid w:val="00E87F1C"/>
    <w:rsid w:val="00E90222"/>
    <w:rsid w:val="00E9205A"/>
    <w:rsid w:val="00EA3A8A"/>
    <w:rsid w:val="00EB28D6"/>
    <w:rsid w:val="00EB299A"/>
    <w:rsid w:val="00EB530D"/>
    <w:rsid w:val="00EC6D41"/>
    <w:rsid w:val="00ED3B4E"/>
    <w:rsid w:val="00EE1CE0"/>
    <w:rsid w:val="00EE5497"/>
    <w:rsid w:val="00EE649D"/>
    <w:rsid w:val="00EE6500"/>
    <w:rsid w:val="00EF1547"/>
    <w:rsid w:val="00EF54BE"/>
    <w:rsid w:val="00EF6754"/>
    <w:rsid w:val="00F010D3"/>
    <w:rsid w:val="00F12C77"/>
    <w:rsid w:val="00F1339B"/>
    <w:rsid w:val="00F14CE6"/>
    <w:rsid w:val="00F15E10"/>
    <w:rsid w:val="00F249B2"/>
    <w:rsid w:val="00F30EC1"/>
    <w:rsid w:val="00F32F8A"/>
    <w:rsid w:val="00F34365"/>
    <w:rsid w:val="00F34728"/>
    <w:rsid w:val="00F35CDE"/>
    <w:rsid w:val="00F35F90"/>
    <w:rsid w:val="00F4340F"/>
    <w:rsid w:val="00F44104"/>
    <w:rsid w:val="00F47405"/>
    <w:rsid w:val="00F502C9"/>
    <w:rsid w:val="00F525E8"/>
    <w:rsid w:val="00F53E87"/>
    <w:rsid w:val="00F5538E"/>
    <w:rsid w:val="00F642DC"/>
    <w:rsid w:val="00F7088B"/>
    <w:rsid w:val="00F715E2"/>
    <w:rsid w:val="00F722AE"/>
    <w:rsid w:val="00F76522"/>
    <w:rsid w:val="00F84E6E"/>
    <w:rsid w:val="00F877CC"/>
    <w:rsid w:val="00F87D9D"/>
    <w:rsid w:val="00F930EC"/>
    <w:rsid w:val="00F93B45"/>
    <w:rsid w:val="00F964F4"/>
    <w:rsid w:val="00F96CDF"/>
    <w:rsid w:val="00FA1980"/>
    <w:rsid w:val="00FA483E"/>
    <w:rsid w:val="00FA7FAE"/>
    <w:rsid w:val="00FB0357"/>
    <w:rsid w:val="00FB6A84"/>
    <w:rsid w:val="00FC23AF"/>
    <w:rsid w:val="00FC42A6"/>
    <w:rsid w:val="00FC4831"/>
    <w:rsid w:val="00FC750A"/>
    <w:rsid w:val="00FC7EA4"/>
    <w:rsid w:val="00FE1F34"/>
    <w:rsid w:val="00FE2DD7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FC076D8"/>
  <w15:docId w15:val="{BC94B5BB-0A5B-4B6F-A2AF-5299DCC4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8784E"/>
    <w:pPr>
      <w:suppressAutoHyphens/>
    </w:pPr>
    <w:rPr>
      <w:snapToGrid w:val="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8784E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8784E"/>
    <w:pPr>
      <w:keepNext/>
      <w:tabs>
        <w:tab w:val="num" w:pos="576"/>
      </w:tabs>
      <w:ind w:left="576" w:hanging="576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8784E"/>
    <w:pPr>
      <w:keepNext/>
      <w:tabs>
        <w:tab w:val="num" w:pos="720"/>
      </w:tabs>
      <w:ind w:left="1080" w:hanging="720"/>
      <w:jc w:val="both"/>
      <w:outlineLvl w:val="2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B8784E"/>
    <w:pPr>
      <w:keepNext/>
      <w:tabs>
        <w:tab w:val="num" w:pos="864"/>
      </w:tabs>
      <w:ind w:left="1080" w:hanging="864"/>
      <w:jc w:val="both"/>
      <w:outlineLvl w:val="3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784E"/>
    <w:rPr>
      <w:rFonts w:ascii="Times New Roman" w:eastAsia="Times New Roman" w:hAnsi="Times New Roman"/>
    </w:rPr>
  </w:style>
  <w:style w:type="character" w:customStyle="1" w:styleId="WW8Num2z0">
    <w:name w:val="WW8Num2z0"/>
    <w:rsid w:val="00B8784E"/>
    <w:rPr>
      <w:rFonts w:ascii="Times New Roman" w:hAnsi="Times New Roman"/>
    </w:rPr>
  </w:style>
  <w:style w:type="character" w:customStyle="1" w:styleId="WW8Num3z0">
    <w:name w:val="WW8Num3z0"/>
    <w:rsid w:val="00B8784E"/>
    <w:rPr>
      <w:rFonts w:ascii="Symbol" w:hAnsi="Symbol"/>
    </w:rPr>
  </w:style>
  <w:style w:type="character" w:customStyle="1" w:styleId="WW8Num4z0">
    <w:name w:val="WW8Num4z0"/>
    <w:rsid w:val="00B8784E"/>
    <w:rPr>
      <w:rFonts w:ascii="Wingdings" w:hAnsi="Wingdings"/>
    </w:rPr>
  </w:style>
  <w:style w:type="character" w:customStyle="1" w:styleId="WW8Num5z0">
    <w:name w:val="WW8Num5z0"/>
    <w:rsid w:val="00B8784E"/>
    <w:rPr>
      <w:rFonts w:ascii="Wingdings" w:hAnsi="Wingdings"/>
    </w:rPr>
  </w:style>
  <w:style w:type="character" w:customStyle="1" w:styleId="WW8Num6z0">
    <w:name w:val="WW8Num6z0"/>
    <w:rsid w:val="00B8784E"/>
    <w:rPr>
      <w:rFonts w:ascii="Wingdings" w:hAnsi="Wingdings"/>
    </w:rPr>
  </w:style>
  <w:style w:type="character" w:customStyle="1" w:styleId="WW8Num1z1">
    <w:name w:val="WW8Num1z1"/>
    <w:rsid w:val="00B8784E"/>
    <w:rPr>
      <w:rFonts w:ascii="Courier New" w:hAnsi="Courier New"/>
    </w:rPr>
  </w:style>
  <w:style w:type="character" w:customStyle="1" w:styleId="WW8Num1z2">
    <w:name w:val="WW8Num1z2"/>
    <w:rsid w:val="00B8784E"/>
    <w:rPr>
      <w:rFonts w:ascii="Wingdings" w:hAnsi="Wingdings"/>
    </w:rPr>
  </w:style>
  <w:style w:type="character" w:customStyle="1" w:styleId="WW8Num1z3">
    <w:name w:val="WW8Num1z3"/>
    <w:rsid w:val="00B8784E"/>
    <w:rPr>
      <w:rFonts w:ascii="Symbol" w:hAnsi="Symbol"/>
    </w:rPr>
  </w:style>
  <w:style w:type="character" w:customStyle="1" w:styleId="WW-VarsaylanParagrafYazTipi">
    <w:name w:val="WW-Varsayılan Paragraf Yazı Tipi"/>
    <w:rsid w:val="00B8784E"/>
  </w:style>
  <w:style w:type="character" w:styleId="CommentReference">
    <w:name w:val="annotation reference"/>
    <w:semiHidden/>
    <w:rsid w:val="00B8784E"/>
    <w:rPr>
      <w:rFonts w:cs="Times New Roman"/>
      <w:sz w:val="16"/>
      <w:szCs w:val="16"/>
    </w:rPr>
  </w:style>
  <w:style w:type="character" w:styleId="Hyperlink">
    <w:name w:val="Hyperlink"/>
    <w:rsid w:val="00B8784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B8784E"/>
    <w:rPr>
      <w:rFonts w:cs="Times New Roman"/>
      <w:b/>
      <w:bCs/>
    </w:rPr>
  </w:style>
  <w:style w:type="character" w:styleId="FollowedHyperlink">
    <w:name w:val="FollowedHyperlink"/>
    <w:rsid w:val="00B8784E"/>
    <w:rPr>
      <w:rFonts w:cs="Times New Roman"/>
      <w:color w:val="800080"/>
      <w:u w:val="single"/>
    </w:rPr>
  </w:style>
  <w:style w:type="character" w:styleId="PageNumber">
    <w:name w:val="page number"/>
    <w:rsid w:val="00B8784E"/>
    <w:rPr>
      <w:rFonts w:cs="Times New Roman"/>
    </w:rPr>
  </w:style>
  <w:style w:type="character" w:styleId="Emphasis">
    <w:name w:val="Emphasis"/>
    <w:qFormat/>
    <w:rsid w:val="00B8784E"/>
    <w:rPr>
      <w:rFonts w:cs="Times New Roman"/>
      <w:i/>
      <w:iCs/>
    </w:rPr>
  </w:style>
  <w:style w:type="paragraph" w:customStyle="1" w:styleId="Heading">
    <w:name w:val="Heading"/>
    <w:basedOn w:val="Normal"/>
    <w:next w:val="BodyText"/>
    <w:rsid w:val="00B8784E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rsid w:val="00B8784E"/>
    <w:pPr>
      <w:spacing w:after="120"/>
    </w:pPr>
  </w:style>
  <w:style w:type="paragraph" w:styleId="List">
    <w:name w:val="List"/>
    <w:basedOn w:val="BodyText"/>
    <w:rsid w:val="00B8784E"/>
    <w:rPr>
      <w:rFonts w:ascii="Arial" w:hAnsi="Arial"/>
    </w:rPr>
  </w:style>
  <w:style w:type="paragraph" w:styleId="Caption">
    <w:name w:val="caption"/>
    <w:basedOn w:val="Normal"/>
    <w:qFormat/>
    <w:rsid w:val="00B8784E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Index">
    <w:name w:val="Index"/>
    <w:basedOn w:val="Normal"/>
    <w:rsid w:val="00B8784E"/>
    <w:pPr>
      <w:suppressLineNumbers/>
    </w:pPr>
    <w:rPr>
      <w:rFonts w:ascii="Arial" w:hAnsi="Arial"/>
    </w:rPr>
  </w:style>
  <w:style w:type="paragraph" w:customStyle="1" w:styleId="Dizin">
    <w:name w:val="Dizin"/>
    <w:basedOn w:val="Normal"/>
    <w:rsid w:val="00B8784E"/>
    <w:pPr>
      <w:suppressLineNumbers/>
    </w:pPr>
    <w:rPr>
      <w:rFonts w:ascii="Arial" w:hAnsi="Arial"/>
    </w:rPr>
  </w:style>
  <w:style w:type="paragraph" w:styleId="BalloonText">
    <w:name w:val="Balloon Text"/>
    <w:basedOn w:val="Normal"/>
    <w:semiHidden/>
    <w:rsid w:val="00B8784E"/>
    <w:rPr>
      <w:sz w:val="16"/>
      <w:szCs w:val="16"/>
    </w:rPr>
  </w:style>
  <w:style w:type="paragraph" w:styleId="CommentText">
    <w:name w:val="annotation text"/>
    <w:basedOn w:val="Normal"/>
    <w:semiHidden/>
    <w:rsid w:val="00B878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784E"/>
    <w:rPr>
      <w:b/>
      <w:bCs/>
    </w:rPr>
  </w:style>
  <w:style w:type="paragraph" w:styleId="Header">
    <w:name w:val="header"/>
    <w:basedOn w:val="Normal"/>
    <w:uiPriority w:val="99"/>
    <w:rsid w:val="00B8784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784E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B8784E"/>
    <w:pPr>
      <w:spacing w:line="360" w:lineRule="auto"/>
      <w:ind w:left="993"/>
      <w:jc w:val="center"/>
    </w:pPr>
    <w:rPr>
      <w:rFonts w:ascii="Arial" w:hAnsi="Arial" w:cs="Arial"/>
      <w:b/>
      <w:bCs/>
      <w:i/>
      <w:iCs/>
    </w:rPr>
  </w:style>
  <w:style w:type="paragraph" w:styleId="BodyTextIndent2">
    <w:name w:val="Body Text Indent 2"/>
    <w:basedOn w:val="Normal"/>
    <w:rsid w:val="00B8784E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B8784E"/>
    <w:pPr>
      <w:suppressAutoHyphens w:val="0"/>
      <w:spacing w:before="280" w:after="280"/>
    </w:pPr>
    <w:rPr>
      <w:rFonts w:eastAsia="Times New Roman"/>
      <w:lang w:val="en-US"/>
    </w:rPr>
  </w:style>
  <w:style w:type="paragraph" w:styleId="BodyText2">
    <w:name w:val="Body Text 2"/>
    <w:basedOn w:val="Normal"/>
    <w:rsid w:val="00B8784E"/>
    <w:pPr>
      <w:jc w:val="both"/>
    </w:pPr>
    <w:rPr>
      <w:rFonts w:ascii="Arial" w:hAnsi="Arial" w:cs="Arial"/>
      <w:b/>
    </w:rPr>
  </w:style>
  <w:style w:type="paragraph" w:styleId="BodyText3">
    <w:name w:val="Body Text 3"/>
    <w:basedOn w:val="Normal"/>
    <w:rsid w:val="00B8784E"/>
    <w:pPr>
      <w:jc w:val="both"/>
    </w:pPr>
  </w:style>
  <w:style w:type="paragraph" w:styleId="Title">
    <w:name w:val="Title"/>
    <w:basedOn w:val="Normal"/>
    <w:next w:val="Subtitle"/>
    <w:qFormat/>
    <w:rsid w:val="00B8784E"/>
    <w:pPr>
      <w:suppressAutoHyphens w:val="0"/>
      <w:spacing w:before="280" w:after="280"/>
    </w:pPr>
  </w:style>
  <w:style w:type="paragraph" w:styleId="Subtitle">
    <w:name w:val="Subtitle"/>
    <w:basedOn w:val="Heading"/>
    <w:next w:val="BodyText"/>
    <w:qFormat/>
    <w:rsid w:val="00B8784E"/>
    <w:pPr>
      <w:jc w:val="center"/>
    </w:pPr>
    <w:rPr>
      <w:i/>
      <w:iCs/>
    </w:rPr>
  </w:style>
  <w:style w:type="paragraph" w:styleId="DocumentMap">
    <w:name w:val="Document Map"/>
    <w:basedOn w:val="Normal"/>
    <w:semiHidden/>
    <w:rsid w:val="00B8784E"/>
    <w:pPr>
      <w:shd w:val="clear" w:color="auto" w:fill="000080"/>
    </w:pPr>
    <w:rPr>
      <w:sz w:val="20"/>
      <w:szCs w:val="20"/>
    </w:rPr>
  </w:style>
  <w:style w:type="paragraph" w:customStyle="1" w:styleId="Framecontents">
    <w:name w:val="Frame contents"/>
    <w:basedOn w:val="BodyText"/>
    <w:rsid w:val="00B8784E"/>
  </w:style>
  <w:style w:type="character" w:customStyle="1" w:styleId="CharChar">
    <w:name w:val="Char Char"/>
    <w:locked/>
    <w:rsid w:val="00B8784E"/>
    <w:rPr>
      <w:rFonts w:cs="Times New Roman"/>
      <w:sz w:val="24"/>
      <w:szCs w:val="24"/>
    </w:rPr>
  </w:style>
  <w:style w:type="character" w:customStyle="1" w:styleId="tw4winMark">
    <w:name w:val="tw4winMark"/>
    <w:rsid w:val="00B8784E"/>
    <w:rPr>
      <w:rFonts w:ascii="Courier New" w:hAnsi="Courier New"/>
      <w:vanish/>
      <w:color w:val="800080"/>
      <w:sz w:val="24"/>
      <w:vertAlign w:val="subscript"/>
    </w:rPr>
  </w:style>
  <w:style w:type="character" w:customStyle="1" w:styleId="CharChar1">
    <w:name w:val="Char Char1"/>
    <w:locked/>
    <w:rsid w:val="00B8784E"/>
    <w:rPr>
      <w:rFonts w:cs="Times New Roman"/>
      <w:sz w:val="24"/>
      <w:szCs w:val="24"/>
    </w:rPr>
  </w:style>
  <w:style w:type="character" w:customStyle="1" w:styleId="tw4winError">
    <w:name w:val="tw4winError"/>
    <w:rsid w:val="00B8784E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8784E"/>
    <w:rPr>
      <w:color w:val="0000FF"/>
    </w:rPr>
  </w:style>
  <w:style w:type="character" w:customStyle="1" w:styleId="tw4winPopup">
    <w:name w:val="tw4winPopup"/>
    <w:rsid w:val="00B8784E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8784E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8784E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8784E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8784E"/>
    <w:rPr>
      <w:rFonts w:ascii="Courier New" w:hAnsi="Courier New"/>
      <w:noProof/>
      <w:color w:val="800000"/>
    </w:rPr>
  </w:style>
  <w:style w:type="paragraph" w:customStyle="1" w:styleId="PromptBodyText">
    <w:name w:val="Prompt Body Text"/>
    <w:basedOn w:val="Normal"/>
    <w:uiPriority w:val="99"/>
    <w:rsid w:val="00F44104"/>
    <w:pPr>
      <w:suppressAutoHyphens w:val="0"/>
    </w:pPr>
    <w:rPr>
      <w:rFonts w:ascii="Arial" w:eastAsia="Calibri" w:hAnsi="Arial" w:cs="Arial"/>
      <w:snapToGrid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042195"/>
    <w:pPr>
      <w:suppressAutoHyphens w:val="0"/>
      <w:spacing w:before="100" w:beforeAutospacing="1" w:after="100" w:afterAutospacing="1"/>
    </w:pPr>
    <w:rPr>
      <w:rFonts w:eastAsia="Times New Roman"/>
      <w:snapToGrid/>
      <w:lang w:eastAsia="tr-TR"/>
    </w:rPr>
  </w:style>
  <w:style w:type="character" w:customStyle="1" w:styleId="stbilgiChar">
    <w:name w:val="Üstbilgi Char"/>
    <w:uiPriority w:val="99"/>
    <w:rsid w:val="003E584A"/>
    <w:rPr>
      <w:snapToGrid w:val="0"/>
      <w:sz w:val="24"/>
      <w:szCs w:val="24"/>
      <w:lang w:eastAsia="zh-CN"/>
    </w:rPr>
  </w:style>
  <w:style w:type="paragraph" w:customStyle="1" w:styleId="Default">
    <w:name w:val="Default"/>
    <w:rsid w:val="003A7FE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zh-TW"/>
    </w:rPr>
  </w:style>
  <w:style w:type="paragraph" w:customStyle="1" w:styleId="Pa0">
    <w:name w:val="Pa0"/>
    <w:basedOn w:val="Default"/>
    <w:next w:val="Default"/>
    <w:uiPriority w:val="99"/>
    <w:rsid w:val="003A7FE2"/>
    <w:pPr>
      <w:spacing w:line="241" w:lineRule="atLeast"/>
    </w:pPr>
    <w:rPr>
      <w:rFonts w:cs="Times New Roman"/>
      <w:color w:val="auto"/>
    </w:rPr>
  </w:style>
  <w:style w:type="character" w:customStyle="1" w:styleId="Flietext">
    <w:name w:val="Fließtext_"/>
    <w:basedOn w:val="DefaultParagraphFont"/>
    <w:link w:val="Flietext0"/>
    <w:rsid w:val="00576907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Flietext0">
    <w:name w:val="Fließtext"/>
    <w:basedOn w:val="Normal"/>
    <w:link w:val="Flietext"/>
    <w:rsid w:val="00576907"/>
    <w:pPr>
      <w:widowControl w:val="0"/>
      <w:shd w:val="clear" w:color="auto" w:fill="FFFFFF"/>
      <w:suppressAutoHyphens w:val="0"/>
      <w:spacing w:before="120" w:line="226" w:lineRule="exact"/>
    </w:pPr>
    <w:rPr>
      <w:rFonts w:ascii="Trebuchet MS" w:eastAsia="Trebuchet MS" w:hAnsi="Trebuchet MS" w:cs="Trebuchet MS"/>
      <w:snapToGrid/>
      <w:sz w:val="14"/>
      <w:szCs w:val="1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183A-8502-4067-9E12-D99B431A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BTYK 12</vt:lpstr>
      <vt:lpstr>BTYK 12</vt:lpstr>
    </vt:vector>
  </TitlesOfParts>
  <Company>ARCELIK A.S.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BTYK 12</dc:title>
  <dc:creator>Ufuk Durmaz</dc:creator>
  <cp:keywords>PUBLIC</cp:keywords>
  <cp:lastModifiedBy>Ufuk Durmaz</cp:lastModifiedBy>
  <cp:revision>3</cp:revision>
  <cp:lastPrinted>2015-11-23T10:21:00Z</cp:lastPrinted>
  <dcterms:created xsi:type="dcterms:W3CDTF">2017-06-20T10:12:00Z</dcterms:created>
  <dcterms:modified xsi:type="dcterms:W3CDTF">2017-06-20T10:49:00Z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6838ab75-292a-40c5-9ae7-54a7794c0ff3</vt:lpwstr>
  </property>
  <property fmtid="{D5CDD505-2E9C-101B-9397-08002B2CF9AE}" pid="3" name="CLASS">
    <vt:lpwstr>CLASS-A</vt:lpwstr>
  </property>
  <property fmtid="{D5CDD505-2E9C-101B-9397-08002B2CF9AE}" pid="4" name="INFOClassification">
    <vt:lpwstr>PUBLIC</vt:lpwstr>
  </property>
</Properties>
</file>