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DFF4" w14:textId="77777777"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val="en-US"/>
        </w:rPr>
        <w:drawing>
          <wp:anchor distT="0" distB="0" distL="114300" distR="114300" simplePos="0" relativeHeight="251658241" behindDoc="0" locked="0" layoutInCell="1" allowOverlap="1" wp14:anchorId="564F2277" wp14:editId="34EA0B05">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r w:rsidR="001F7FD7">
        <w:rPr>
          <w:rFonts w:ascii="Helvetica Light" w:hAnsi="Helvetica Light" w:cs="Arial"/>
          <w:color w:val="000000" w:themeColor="text1"/>
          <w:sz w:val="15"/>
          <w:szCs w:val="15"/>
        </w:rPr>
        <w:t xml:space="preserve"> </w:t>
      </w:r>
    </w:p>
    <w:p w14:paraId="6D665700" w14:textId="77777777" w:rsidR="00D260D2" w:rsidRPr="00512AE8" w:rsidRDefault="00D260D2" w:rsidP="00D260D2">
      <w:pPr>
        <w:ind w:left="7088" w:right="-1140" w:hanging="284"/>
        <w:rPr>
          <w:rFonts w:ascii="Helvetica Light" w:hAnsi="Helvetica Light" w:cs="Arial"/>
          <w:color w:val="000000" w:themeColor="text1"/>
          <w:sz w:val="15"/>
          <w:szCs w:val="15"/>
        </w:rPr>
      </w:pPr>
    </w:p>
    <w:p w14:paraId="0A248028" w14:textId="77777777"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val="en-US"/>
        </w:rPr>
        <w:drawing>
          <wp:anchor distT="0" distB="0" distL="114300" distR="114300" simplePos="0" relativeHeight="251658240" behindDoc="0" locked="0" layoutInCell="1" allowOverlap="1" wp14:anchorId="11B585DA" wp14:editId="7BDCB729">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35553A66"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21AE39EB"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33F09E33"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30F1DC5A"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499F29A8"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7A0DFE60"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05E49BBE" w14:textId="77777777"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w:t>
      </w:r>
      <w:r w:rsidR="00F000E4">
        <w:rPr>
          <w:rFonts w:ascii="Helvetica Light" w:hAnsi="Helvetica Light" w:cs="Arial"/>
          <w:color w:val="FF0000"/>
          <w:sz w:val="16"/>
          <w:szCs w:val="16"/>
        </w:rPr>
        <w:t>global</w:t>
      </w:r>
      <w:r w:rsidRPr="00512AE8">
        <w:rPr>
          <w:rFonts w:ascii="Helvetica Light" w:hAnsi="Helvetica Light" w:cs="Arial"/>
          <w:color w:val="FF0000"/>
          <w:sz w:val="16"/>
          <w:szCs w:val="16"/>
        </w:rPr>
        <w:t>.com.tr</w:t>
      </w:r>
    </w:p>
    <w:p w14:paraId="2E378D09" w14:textId="77777777" w:rsidR="00D1590A" w:rsidRDefault="00D1590A" w:rsidP="000F5516">
      <w:pPr>
        <w:jc w:val="center"/>
        <w:rPr>
          <w:bCs/>
          <w:sz w:val="24"/>
          <w:szCs w:val="24"/>
        </w:rPr>
      </w:pPr>
    </w:p>
    <w:p w14:paraId="242A50E9" w14:textId="77777777" w:rsidR="00EA6235" w:rsidRDefault="00EA6235" w:rsidP="000F5516">
      <w:pPr>
        <w:jc w:val="center"/>
        <w:rPr>
          <w:bCs/>
          <w:sz w:val="24"/>
          <w:szCs w:val="24"/>
        </w:rPr>
      </w:pPr>
    </w:p>
    <w:p w14:paraId="066ECECB" w14:textId="77777777" w:rsidR="00EA6235" w:rsidRDefault="00EA6235" w:rsidP="000F5516">
      <w:pPr>
        <w:jc w:val="center"/>
        <w:rPr>
          <w:rFonts w:asciiTheme="minorHAnsi" w:hAnsiTheme="minorHAnsi" w:cstheme="minorHAnsi"/>
          <w:b/>
          <w:sz w:val="44"/>
          <w:szCs w:val="44"/>
        </w:rPr>
      </w:pPr>
      <w:r>
        <w:rPr>
          <w:rFonts w:asciiTheme="minorHAnsi" w:hAnsiTheme="minorHAnsi" w:cstheme="minorHAnsi"/>
          <w:b/>
          <w:sz w:val="44"/>
          <w:szCs w:val="44"/>
        </w:rPr>
        <w:t xml:space="preserve">Arçelik </w:t>
      </w:r>
      <w:r w:rsidR="002D0A63">
        <w:rPr>
          <w:rFonts w:asciiTheme="minorHAnsi" w:hAnsiTheme="minorHAnsi" w:cstheme="minorHAnsi"/>
          <w:b/>
          <w:sz w:val="44"/>
          <w:szCs w:val="44"/>
        </w:rPr>
        <w:t>Y</w:t>
      </w:r>
      <w:r w:rsidR="000F5516" w:rsidRPr="000F5516">
        <w:rPr>
          <w:rFonts w:asciiTheme="minorHAnsi" w:hAnsiTheme="minorHAnsi" w:cstheme="minorHAnsi"/>
          <w:b/>
          <w:sz w:val="44"/>
          <w:szCs w:val="44"/>
        </w:rPr>
        <w:t xml:space="preserve">aratıcı </w:t>
      </w:r>
      <w:r w:rsidR="002D0A63">
        <w:rPr>
          <w:rFonts w:asciiTheme="minorHAnsi" w:hAnsiTheme="minorHAnsi" w:cstheme="minorHAnsi"/>
          <w:b/>
          <w:sz w:val="44"/>
          <w:szCs w:val="44"/>
        </w:rPr>
        <w:t>F</w:t>
      </w:r>
      <w:r w:rsidR="000F5516" w:rsidRPr="000F5516">
        <w:rPr>
          <w:rFonts w:asciiTheme="minorHAnsi" w:hAnsiTheme="minorHAnsi" w:cstheme="minorHAnsi"/>
          <w:b/>
          <w:sz w:val="44"/>
          <w:szCs w:val="44"/>
        </w:rPr>
        <w:t xml:space="preserve">ikirleri </w:t>
      </w:r>
    </w:p>
    <w:p w14:paraId="63FFF48C" w14:textId="77777777" w:rsidR="000F5516" w:rsidRPr="000F5516" w:rsidRDefault="000F5516" w:rsidP="000F5516">
      <w:pPr>
        <w:jc w:val="center"/>
        <w:rPr>
          <w:rFonts w:asciiTheme="minorHAnsi" w:hAnsiTheme="minorHAnsi" w:cstheme="minorHAnsi"/>
          <w:b/>
          <w:sz w:val="44"/>
          <w:szCs w:val="44"/>
        </w:rPr>
      </w:pPr>
      <w:r w:rsidRPr="000F5516">
        <w:rPr>
          <w:rFonts w:asciiTheme="minorHAnsi" w:hAnsiTheme="minorHAnsi" w:cstheme="minorHAnsi"/>
          <w:b/>
          <w:sz w:val="44"/>
          <w:szCs w:val="44"/>
        </w:rPr>
        <w:t xml:space="preserve">Hack the Normal’de </w:t>
      </w:r>
      <w:r w:rsidR="002D0A63">
        <w:rPr>
          <w:rFonts w:asciiTheme="minorHAnsi" w:hAnsiTheme="minorHAnsi" w:cstheme="minorHAnsi"/>
          <w:b/>
          <w:sz w:val="44"/>
          <w:szCs w:val="44"/>
        </w:rPr>
        <w:t>B</w:t>
      </w:r>
      <w:r w:rsidRPr="000F5516">
        <w:rPr>
          <w:rFonts w:asciiTheme="minorHAnsi" w:hAnsiTheme="minorHAnsi" w:cstheme="minorHAnsi"/>
          <w:b/>
          <w:sz w:val="44"/>
          <w:szCs w:val="44"/>
        </w:rPr>
        <w:t>uluşturuyor</w:t>
      </w:r>
    </w:p>
    <w:p w14:paraId="6D557E8A" w14:textId="77777777" w:rsidR="000F5516" w:rsidRPr="000F5516" w:rsidRDefault="000F5516" w:rsidP="000F5516">
      <w:pPr>
        <w:jc w:val="both"/>
        <w:rPr>
          <w:rFonts w:asciiTheme="minorHAnsi" w:hAnsiTheme="minorHAnsi" w:cstheme="minorHAnsi"/>
          <w:sz w:val="24"/>
          <w:szCs w:val="24"/>
        </w:rPr>
      </w:pPr>
    </w:p>
    <w:p w14:paraId="03E4729E" w14:textId="77777777" w:rsidR="000F5516" w:rsidRPr="000F5516" w:rsidRDefault="000F5516" w:rsidP="000F5516">
      <w:pPr>
        <w:jc w:val="center"/>
        <w:rPr>
          <w:rFonts w:asciiTheme="minorHAnsi" w:hAnsiTheme="minorHAnsi" w:cstheme="minorHAnsi"/>
          <w:b/>
          <w:sz w:val="28"/>
          <w:szCs w:val="28"/>
        </w:rPr>
      </w:pPr>
      <w:r w:rsidRPr="000F5516">
        <w:rPr>
          <w:rFonts w:asciiTheme="minorHAnsi" w:hAnsiTheme="minorHAnsi" w:cstheme="minorHAnsi"/>
          <w:b/>
          <w:sz w:val="28"/>
          <w:szCs w:val="28"/>
        </w:rPr>
        <w:t>Yenilikçi ürün ve uygulamalarıyla hızla deği</w:t>
      </w:r>
      <w:r>
        <w:rPr>
          <w:rFonts w:asciiTheme="minorHAnsi" w:hAnsiTheme="minorHAnsi" w:cstheme="minorHAnsi"/>
          <w:b/>
          <w:sz w:val="28"/>
          <w:szCs w:val="28"/>
        </w:rPr>
        <w:t>şen dünyaya öncü olan Arçelik,</w:t>
      </w:r>
      <w:r w:rsidRPr="000F5516">
        <w:rPr>
          <w:rFonts w:asciiTheme="minorHAnsi" w:hAnsiTheme="minorHAnsi" w:cstheme="minorHAnsi"/>
          <w:b/>
          <w:sz w:val="28"/>
          <w:szCs w:val="28"/>
        </w:rPr>
        <w:t xml:space="preserve"> “Hack the Normal” </w:t>
      </w:r>
      <w:r>
        <w:rPr>
          <w:rFonts w:asciiTheme="minorHAnsi" w:hAnsiTheme="minorHAnsi" w:cstheme="minorHAnsi"/>
          <w:b/>
          <w:sz w:val="28"/>
          <w:szCs w:val="28"/>
        </w:rPr>
        <w:t xml:space="preserve">ismiyle düzenleyeceği </w:t>
      </w:r>
      <w:r w:rsidR="00F000E4">
        <w:rPr>
          <w:rFonts w:asciiTheme="minorHAnsi" w:hAnsiTheme="minorHAnsi" w:cstheme="minorHAnsi"/>
          <w:b/>
          <w:sz w:val="28"/>
          <w:szCs w:val="28"/>
        </w:rPr>
        <w:t xml:space="preserve">online </w:t>
      </w:r>
      <w:r>
        <w:rPr>
          <w:rFonts w:asciiTheme="minorHAnsi" w:hAnsiTheme="minorHAnsi" w:cstheme="minorHAnsi"/>
          <w:b/>
          <w:sz w:val="28"/>
          <w:szCs w:val="28"/>
        </w:rPr>
        <w:t>hackathon’da</w:t>
      </w:r>
      <w:r w:rsidRPr="000F5516">
        <w:rPr>
          <w:rFonts w:asciiTheme="minorHAnsi" w:hAnsiTheme="minorHAnsi" w:cstheme="minorHAnsi"/>
          <w:b/>
          <w:sz w:val="28"/>
          <w:szCs w:val="28"/>
        </w:rPr>
        <w:t xml:space="preserve"> yaratıcı fikirleri bir araya getiriyor. </w:t>
      </w:r>
      <w:r w:rsidR="00832D02">
        <w:rPr>
          <w:rFonts w:asciiTheme="minorHAnsi" w:hAnsiTheme="minorHAnsi" w:cstheme="minorHAnsi"/>
          <w:b/>
          <w:sz w:val="28"/>
          <w:szCs w:val="28"/>
        </w:rPr>
        <w:t>S</w:t>
      </w:r>
      <w:r w:rsidRPr="000F5516">
        <w:rPr>
          <w:rFonts w:asciiTheme="minorHAnsi" w:hAnsiTheme="minorHAnsi" w:cstheme="minorHAnsi"/>
          <w:b/>
          <w:sz w:val="28"/>
          <w:szCs w:val="28"/>
        </w:rPr>
        <w:t xml:space="preserve">ağlıklı yaşam, sosyal yaşam, sürdürülebilir yaşam başlıklarıyla düzenlenecek </w:t>
      </w:r>
      <w:r w:rsidR="007E0FE7">
        <w:rPr>
          <w:rFonts w:asciiTheme="minorHAnsi" w:hAnsiTheme="minorHAnsi" w:cstheme="minorHAnsi"/>
          <w:b/>
          <w:sz w:val="28"/>
          <w:szCs w:val="28"/>
        </w:rPr>
        <w:t xml:space="preserve">online </w:t>
      </w:r>
      <w:r w:rsidRPr="000F5516">
        <w:rPr>
          <w:rFonts w:asciiTheme="minorHAnsi" w:hAnsiTheme="minorHAnsi" w:cstheme="minorHAnsi"/>
          <w:b/>
          <w:sz w:val="28"/>
          <w:szCs w:val="28"/>
        </w:rPr>
        <w:t xml:space="preserve">hackathon’da yaratıcı fikirlere </w:t>
      </w:r>
      <w:r>
        <w:rPr>
          <w:rFonts w:asciiTheme="minorHAnsi" w:hAnsiTheme="minorHAnsi" w:cstheme="minorHAnsi"/>
          <w:b/>
          <w:sz w:val="28"/>
          <w:szCs w:val="28"/>
        </w:rPr>
        <w:t xml:space="preserve">Türkiye’nin patent şampiyonu </w:t>
      </w:r>
      <w:r w:rsidRPr="000F5516">
        <w:rPr>
          <w:rFonts w:asciiTheme="minorHAnsi" w:hAnsiTheme="minorHAnsi" w:cstheme="minorHAnsi"/>
          <w:b/>
          <w:sz w:val="28"/>
          <w:szCs w:val="28"/>
        </w:rPr>
        <w:t xml:space="preserve">Arçelik tarafından ürün geliştirme, tanıtım ve iş modeli desteği sunulacak. </w:t>
      </w:r>
    </w:p>
    <w:p w14:paraId="6E0DBBE3" w14:textId="77777777" w:rsidR="000F5516" w:rsidRPr="000F5516" w:rsidRDefault="000F5516" w:rsidP="000F5516">
      <w:pPr>
        <w:jc w:val="both"/>
        <w:rPr>
          <w:rFonts w:asciiTheme="minorHAnsi" w:hAnsiTheme="minorHAnsi" w:cstheme="minorHAnsi"/>
          <w:sz w:val="24"/>
          <w:szCs w:val="24"/>
        </w:rPr>
      </w:pPr>
    </w:p>
    <w:p w14:paraId="1FEDDEEA" w14:textId="0AB5ACD7" w:rsidR="000F5516" w:rsidRPr="000F5516" w:rsidRDefault="000F5516" w:rsidP="000F5516">
      <w:pPr>
        <w:jc w:val="both"/>
        <w:rPr>
          <w:rFonts w:asciiTheme="minorHAnsi" w:hAnsiTheme="minorHAnsi" w:cstheme="minorHAnsi"/>
          <w:sz w:val="24"/>
          <w:szCs w:val="24"/>
        </w:rPr>
      </w:pPr>
      <w:r w:rsidRPr="000F5516">
        <w:rPr>
          <w:rFonts w:asciiTheme="minorHAnsi" w:hAnsiTheme="minorHAnsi" w:cstheme="minorHAnsi"/>
          <w:sz w:val="24"/>
          <w:szCs w:val="24"/>
        </w:rPr>
        <w:t xml:space="preserve">Dijital dönüşüm vizyonunu gerçekleştirmek için yürüttüğü projelerin yanı sıra fikirlerin hayata geçirilmesine imkân sağlayacak teknolojik ve organizasyonel yapılar sunan Arçelik, küresel </w:t>
      </w:r>
      <w:r w:rsidR="00EB4080">
        <w:rPr>
          <w:rFonts w:asciiTheme="minorHAnsi" w:hAnsiTheme="minorHAnsi" w:cstheme="minorHAnsi"/>
          <w:sz w:val="24"/>
          <w:szCs w:val="24"/>
        </w:rPr>
        <w:t>COVID</w:t>
      </w:r>
      <w:r w:rsidRPr="000F5516">
        <w:rPr>
          <w:rFonts w:asciiTheme="minorHAnsi" w:hAnsiTheme="minorHAnsi" w:cstheme="minorHAnsi"/>
          <w:sz w:val="24"/>
          <w:szCs w:val="24"/>
        </w:rPr>
        <w:t>-19 krizinin beraberinde getirdiği dinamikleri etkili yönetmek için öncü bir adım daha atıyor. Orga</w:t>
      </w:r>
      <w:r>
        <w:rPr>
          <w:rFonts w:asciiTheme="minorHAnsi" w:hAnsiTheme="minorHAnsi" w:cstheme="minorHAnsi"/>
          <w:sz w:val="24"/>
          <w:szCs w:val="24"/>
        </w:rPr>
        <w:t xml:space="preserve">nik olarak büyüyen </w:t>
      </w:r>
      <w:r w:rsidRPr="000F5516">
        <w:rPr>
          <w:rFonts w:asciiTheme="minorHAnsi" w:hAnsiTheme="minorHAnsi" w:cstheme="minorHAnsi"/>
          <w:sz w:val="24"/>
          <w:szCs w:val="24"/>
        </w:rPr>
        <w:t>bir dayanışmanın, gidişatı tersine çevireceğine inanan Arçelik İnovasyon ek</w:t>
      </w:r>
      <w:r>
        <w:rPr>
          <w:rFonts w:asciiTheme="minorHAnsi" w:hAnsiTheme="minorHAnsi" w:cstheme="minorHAnsi"/>
          <w:sz w:val="24"/>
          <w:szCs w:val="24"/>
        </w:rPr>
        <w:t>ibi tarafından,</w:t>
      </w:r>
      <w:r w:rsidRPr="000F5516">
        <w:rPr>
          <w:rFonts w:asciiTheme="minorHAnsi" w:hAnsiTheme="minorHAnsi" w:cstheme="minorHAnsi"/>
          <w:sz w:val="24"/>
          <w:szCs w:val="24"/>
        </w:rPr>
        <w:t xml:space="preserve"> 15-17 Mayıs tarihleri arasında “Hack t</w:t>
      </w:r>
      <w:r>
        <w:rPr>
          <w:rFonts w:asciiTheme="minorHAnsi" w:hAnsiTheme="minorHAnsi" w:cstheme="minorHAnsi"/>
          <w:sz w:val="24"/>
          <w:szCs w:val="24"/>
        </w:rPr>
        <w:t>he Normal” ismiyle düzenlenecek</w:t>
      </w:r>
      <w:r w:rsidRPr="000F5516">
        <w:rPr>
          <w:rFonts w:asciiTheme="minorHAnsi" w:hAnsiTheme="minorHAnsi" w:cstheme="minorHAnsi"/>
          <w:sz w:val="24"/>
          <w:szCs w:val="24"/>
        </w:rPr>
        <w:t xml:space="preserve"> </w:t>
      </w:r>
      <w:r w:rsidR="007E0FE7">
        <w:rPr>
          <w:rFonts w:asciiTheme="minorHAnsi" w:hAnsiTheme="minorHAnsi" w:cstheme="minorHAnsi"/>
          <w:sz w:val="24"/>
          <w:szCs w:val="24"/>
        </w:rPr>
        <w:t>online ha</w:t>
      </w:r>
      <w:r w:rsidRPr="000F5516">
        <w:rPr>
          <w:rFonts w:asciiTheme="minorHAnsi" w:hAnsiTheme="minorHAnsi" w:cstheme="minorHAnsi"/>
          <w:sz w:val="24"/>
          <w:szCs w:val="24"/>
        </w:rPr>
        <w:t>ckathon</w:t>
      </w:r>
      <w:r>
        <w:rPr>
          <w:rFonts w:asciiTheme="minorHAnsi" w:hAnsiTheme="minorHAnsi" w:cstheme="minorHAnsi"/>
          <w:sz w:val="24"/>
          <w:szCs w:val="24"/>
        </w:rPr>
        <w:t>,</w:t>
      </w:r>
      <w:r w:rsidRPr="000F5516">
        <w:rPr>
          <w:rFonts w:asciiTheme="minorHAnsi" w:hAnsiTheme="minorHAnsi" w:cstheme="minorHAnsi"/>
          <w:sz w:val="24"/>
          <w:szCs w:val="24"/>
        </w:rPr>
        <w:t xml:space="preserve"> ticarileşme potansiyeli olan yeni ürün, hizmet ve iş modellerini geliştirmeye davet ediyor. Arçelik</w:t>
      </w:r>
      <w:r w:rsidR="00F000E4">
        <w:rPr>
          <w:rFonts w:asciiTheme="minorHAnsi" w:hAnsiTheme="minorHAnsi" w:cstheme="minorHAnsi"/>
          <w:sz w:val="24"/>
          <w:szCs w:val="24"/>
        </w:rPr>
        <w:t>’in</w:t>
      </w:r>
      <w:r>
        <w:rPr>
          <w:rFonts w:asciiTheme="minorHAnsi" w:hAnsiTheme="minorHAnsi" w:cstheme="minorHAnsi"/>
          <w:sz w:val="24"/>
          <w:szCs w:val="24"/>
        </w:rPr>
        <w:t xml:space="preserve"> A</w:t>
      </w:r>
      <w:r w:rsidR="00EB4080">
        <w:rPr>
          <w:rFonts w:asciiTheme="minorHAnsi" w:hAnsiTheme="minorHAnsi" w:cstheme="minorHAnsi"/>
          <w:sz w:val="24"/>
          <w:szCs w:val="24"/>
        </w:rPr>
        <w:t xml:space="preserve">TÖLYE </w:t>
      </w:r>
      <w:r w:rsidR="00F000E4">
        <w:rPr>
          <w:rFonts w:asciiTheme="minorHAnsi" w:hAnsiTheme="minorHAnsi" w:cstheme="minorHAnsi"/>
          <w:sz w:val="24"/>
          <w:szCs w:val="24"/>
        </w:rPr>
        <w:t>organizasyonu</w:t>
      </w:r>
      <w:r>
        <w:rPr>
          <w:rFonts w:asciiTheme="minorHAnsi" w:hAnsiTheme="minorHAnsi" w:cstheme="minorHAnsi"/>
          <w:sz w:val="24"/>
          <w:szCs w:val="24"/>
        </w:rPr>
        <w:t xml:space="preserve"> ile, g</w:t>
      </w:r>
      <w:r w:rsidRPr="000F5516">
        <w:rPr>
          <w:rFonts w:asciiTheme="minorHAnsi" w:hAnsiTheme="minorHAnsi" w:cstheme="minorHAnsi"/>
          <w:sz w:val="24"/>
          <w:szCs w:val="24"/>
        </w:rPr>
        <w:t xml:space="preserve">ünümüzün en önemli gündem </w:t>
      </w:r>
      <w:r w:rsidR="00753BD3">
        <w:rPr>
          <w:rFonts w:asciiTheme="minorHAnsi" w:hAnsiTheme="minorHAnsi" w:cstheme="minorHAnsi"/>
          <w:sz w:val="24"/>
          <w:szCs w:val="24"/>
        </w:rPr>
        <w:t xml:space="preserve">maddelerinden “Sağlıklı Yaşam”, </w:t>
      </w:r>
      <w:r w:rsidRPr="000F5516">
        <w:rPr>
          <w:rFonts w:asciiTheme="minorHAnsi" w:hAnsiTheme="minorHAnsi" w:cstheme="minorHAnsi"/>
          <w:sz w:val="24"/>
          <w:szCs w:val="24"/>
        </w:rPr>
        <w:t xml:space="preserve">“Sosyal Yaşam” ve </w:t>
      </w:r>
      <w:r>
        <w:rPr>
          <w:rFonts w:asciiTheme="minorHAnsi" w:hAnsiTheme="minorHAnsi" w:cstheme="minorHAnsi"/>
          <w:sz w:val="24"/>
          <w:szCs w:val="24"/>
        </w:rPr>
        <w:t>“</w:t>
      </w:r>
      <w:r w:rsidRPr="000F5516">
        <w:rPr>
          <w:rFonts w:asciiTheme="minorHAnsi" w:hAnsiTheme="minorHAnsi" w:cstheme="minorHAnsi"/>
          <w:sz w:val="24"/>
          <w:szCs w:val="24"/>
        </w:rPr>
        <w:t>Sürdürülebilir Yaşam</w:t>
      </w:r>
      <w:r>
        <w:rPr>
          <w:rFonts w:asciiTheme="minorHAnsi" w:hAnsiTheme="minorHAnsi" w:cstheme="minorHAnsi"/>
          <w:sz w:val="24"/>
          <w:szCs w:val="24"/>
        </w:rPr>
        <w:t>”</w:t>
      </w:r>
      <w:r w:rsidRPr="000F5516">
        <w:rPr>
          <w:rFonts w:asciiTheme="minorHAnsi" w:hAnsiTheme="minorHAnsi" w:cstheme="minorHAnsi"/>
          <w:sz w:val="24"/>
          <w:szCs w:val="24"/>
        </w:rPr>
        <w:t xml:space="preserve"> başlıklarında düzenle</w:t>
      </w:r>
      <w:r w:rsidR="00F000E4">
        <w:rPr>
          <w:rFonts w:asciiTheme="minorHAnsi" w:hAnsiTheme="minorHAnsi" w:cstheme="minorHAnsi"/>
          <w:sz w:val="24"/>
          <w:szCs w:val="24"/>
        </w:rPr>
        <w:t>yeceği</w:t>
      </w:r>
      <w:r>
        <w:rPr>
          <w:rFonts w:asciiTheme="minorHAnsi" w:hAnsiTheme="minorHAnsi" w:cstheme="minorHAnsi"/>
          <w:sz w:val="24"/>
          <w:szCs w:val="24"/>
        </w:rPr>
        <w:t xml:space="preserve"> </w:t>
      </w:r>
      <w:r w:rsidR="00F000E4">
        <w:rPr>
          <w:rFonts w:asciiTheme="minorHAnsi" w:hAnsiTheme="minorHAnsi" w:cstheme="minorHAnsi"/>
          <w:sz w:val="24"/>
          <w:szCs w:val="24"/>
        </w:rPr>
        <w:t xml:space="preserve">online </w:t>
      </w:r>
      <w:r w:rsidRPr="000F5516">
        <w:rPr>
          <w:rFonts w:asciiTheme="minorHAnsi" w:hAnsiTheme="minorHAnsi" w:cstheme="minorHAnsi"/>
          <w:sz w:val="24"/>
          <w:szCs w:val="24"/>
        </w:rPr>
        <w:t>h</w:t>
      </w:r>
      <w:r w:rsidR="00832D02">
        <w:rPr>
          <w:rFonts w:asciiTheme="minorHAnsi" w:hAnsiTheme="minorHAnsi" w:cstheme="minorHAnsi"/>
          <w:sz w:val="24"/>
          <w:szCs w:val="24"/>
        </w:rPr>
        <w:t>a</w:t>
      </w:r>
      <w:r w:rsidRPr="000F5516">
        <w:rPr>
          <w:rFonts w:asciiTheme="minorHAnsi" w:hAnsiTheme="minorHAnsi" w:cstheme="minorHAnsi"/>
          <w:sz w:val="24"/>
          <w:szCs w:val="24"/>
        </w:rPr>
        <w:t xml:space="preserve">ckathon için başvurular 8 Mayıs tarihinde başlayıp 13 Mayıs’a kadar devam edecek. </w:t>
      </w:r>
    </w:p>
    <w:p w14:paraId="038D7CC5" w14:textId="77777777" w:rsidR="000F5516" w:rsidRDefault="000F5516" w:rsidP="000F5516">
      <w:pPr>
        <w:jc w:val="both"/>
        <w:rPr>
          <w:rFonts w:asciiTheme="minorHAnsi" w:hAnsiTheme="minorHAnsi" w:cstheme="minorHAnsi"/>
          <w:sz w:val="24"/>
          <w:szCs w:val="24"/>
        </w:rPr>
      </w:pPr>
    </w:p>
    <w:p w14:paraId="65F84929" w14:textId="77777777" w:rsidR="002D0A63" w:rsidRPr="002D0A63" w:rsidRDefault="002D0A63" w:rsidP="002D0A63">
      <w:pPr>
        <w:jc w:val="both"/>
        <w:rPr>
          <w:rFonts w:asciiTheme="minorHAnsi" w:hAnsiTheme="minorHAnsi" w:cstheme="minorHAnsi"/>
          <w:b/>
          <w:sz w:val="24"/>
          <w:szCs w:val="24"/>
        </w:rPr>
      </w:pPr>
      <w:r w:rsidRPr="002D0A63">
        <w:rPr>
          <w:rFonts w:asciiTheme="minorHAnsi" w:hAnsiTheme="minorHAnsi" w:cstheme="minorHAnsi"/>
          <w:b/>
          <w:sz w:val="24"/>
          <w:szCs w:val="24"/>
        </w:rPr>
        <w:t xml:space="preserve">Yeni dünya düzenine çözüm arayan </w:t>
      </w:r>
      <w:r>
        <w:rPr>
          <w:rFonts w:asciiTheme="minorHAnsi" w:hAnsiTheme="minorHAnsi" w:cstheme="minorHAnsi"/>
          <w:b/>
          <w:sz w:val="24"/>
          <w:szCs w:val="24"/>
        </w:rPr>
        <w:t xml:space="preserve">tüm </w:t>
      </w:r>
      <w:r w:rsidRPr="002D0A63">
        <w:rPr>
          <w:rFonts w:asciiTheme="minorHAnsi" w:hAnsiTheme="minorHAnsi" w:cstheme="minorHAnsi"/>
          <w:b/>
          <w:sz w:val="24"/>
          <w:szCs w:val="24"/>
        </w:rPr>
        <w:t xml:space="preserve">disiplinler </w:t>
      </w:r>
      <w:r>
        <w:rPr>
          <w:rFonts w:asciiTheme="minorHAnsi" w:hAnsiTheme="minorHAnsi" w:cstheme="minorHAnsi"/>
          <w:b/>
          <w:sz w:val="24"/>
          <w:szCs w:val="24"/>
        </w:rPr>
        <w:t>Hack the Normal’de</w:t>
      </w:r>
      <w:r w:rsidRPr="002D0A63">
        <w:rPr>
          <w:rFonts w:asciiTheme="minorHAnsi" w:hAnsiTheme="minorHAnsi" w:cstheme="minorHAnsi"/>
          <w:b/>
          <w:sz w:val="24"/>
          <w:szCs w:val="24"/>
        </w:rPr>
        <w:t xml:space="preserve"> bir araya geliyor</w:t>
      </w:r>
    </w:p>
    <w:p w14:paraId="011BA18F" w14:textId="77777777" w:rsidR="000F5516" w:rsidRPr="000F5516" w:rsidRDefault="000F5516" w:rsidP="000F5516">
      <w:pPr>
        <w:jc w:val="both"/>
        <w:rPr>
          <w:rFonts w:asciiTheme="minorHAnsi" w:hAnsiTheme="minorHAnsi" w:cstheme="minorHAnsi"/>
          <w:sz w:val="24"/>
          <w:szCs w:val="24"/>
        </w:rPr>
      </w:pPr>
      <w:r w:rsidRPr="000F5516">
        <w:rPr>
          <w:rFonts w:asciiTheme="minorHAnsi" w:hAnsiTheme="minorHAnsi" w:cstheme="minorHAnsi"/>
          <w:sz w:val="24"/>
          <w:szCs w:val="24"/>
        </w:rPr>
        <w:t xml:space="preserve">Farklı disiplinlerden bireylerin bir araya gelerek; içinde bulunduğumuz krizden sonra “yeni normal” yaşamın nasıl olacağını sorgulayan Hack the Normal, salgının bireysel, toplumsal, maddi ve manevi olarak sekteye uğrattığı işleyişi, yeni bir yaklaşımla sürdürmeyi ve kolaylaştırmayı hedefliyor. Sosyoloji, tasarım, teknoloji, psikoloji, insan kaynakları, yönetim ve iletişim gibi birçok disiplinin buluşacağı </w:t>
      </w:r>
      <w:r>
        <w:rPr>
          <w:rFonts w:asciiTheme="minorHAnsi" w:hAnsiTheme="minorHAnsi" w:cstheme="minorHAnsi"/>
          <w:sz w:val="24"/>
          <w:szCs w:val="24"/>
        </w:rPr>
        <w:t xml:space="preserve">hackathon’un başarılı takımları, Türkiye’nin patent şampiyonu Arçelik tarafından desteklenecek. </w:t>
      </w:r>
    </w:p>
    <w:p w14:paraId="1C11A180" w14:textId="77777777" w:rsidR="000F5516" w:rsidRPr="000F5516" w:rsidRDefault="000F5516" w:rsidP="000F5516">
      <w:pPr>
        <w:jc w:val="both"/>
        <w:rPr>
          <w:rFonts w:asciiTheme="minorHAnsi" w:hAnsiTheme="minorHAnsi" w:cstheme="minorHAnsi"/>
          <w:b/>
          <w:sz w:val="24"/>
          <w:szCs w:val="24"/>
        </w:rPr>
      </w:pPr>
    </w:p>
    <w:p w14:paraId="6B6D67F7" w14:textId="77777777" w:rsidR="000F5516" w:rsidRPr="000F5516" w:rsidRDefault="000F5516" w:rsidP="000F5516">
      <w:pPr>
        <w:jc w:val="both"/>
        <w:rPr>
          <w:rFonts w:asciiTheme="minorHAnsi" w:hAnsiTheme="minorHAnsi" w:cstheme="minorHAnsi"/>
          <w:b/>
          <w:sz w:val="24"/>
          <w:szCs w:val="24"/>
        </w:rPr>
      </w:pPr>
      <w:r w:rsidRPr="000F5516">
        <w:rPr>
          <w:rFonts w:asciiTheme="minorHAnsi" w:hAnsiTheme="minorHAnsi" w:cstheme="minorHAnsi"/>
          <w:b/>
          <w:sz w:val="24"/>
          <w:szCs w:val="24"/>
        </w:rPr>
        <w:t xml:space="preserve">Arçelik’ten yaratıcı fikirlere ürün geliştirme, tanıtım ve iş modeli desteği </w:t>
      </w:r>
    </w:p>
    <w:p w14:paraId="5F3A6A79" w14:textId="004D23F2" w:rsidR="000F5516" w:rsidRPr="000F5516" w:rsidRDefault="000F5516" w:rsidP="000F5516">
      <w:pPr>
        <w:jc w:val="both"/>
        <w:rPr>
          <w:rFonts w:asciiTheme="minorHAnsi" w:hAnsiTheme="minorHAnsi" w:cstheme="minorHAnsi"/>
          <w:sz w:val="24"/>
          <w:szCs w:val="24"/>
        </w:rPr>
      </w:pPr>
      <w:r w:rsidRPr="000F5516">
        <w:rPr>
          <w:rFonts w:asciiTheme="minorHAnsi" w:hAnsiTheme="minorHAnsi" w:cstheme="minorHAnsi"/>
          <w:sz w:val="24"/>
          <w:szCs w:val="24"/>
        </w:rPr>
        <w:t>Hack</w:t>
      </w:r>
      <w:r w:rsidR="002D0A63">
        <w:rPr>
          <w:rFonts w:asciiTheme="minorHAnsi" w:hAnsiTheme="minorHAnsi" w:cstheme="minorHAnsi"/>
          <w:sz w:val="24"/>
          <w:szCs w:val="24"/>
        </w:rPr>
        <w:t xml:space="preserve"> the Normal’e katılan takımlar </w:t>
      </w:r>
      <w:r w:rsidRPr="000F5516">
        <w:rPr>
          <w:rFonts w:asciiTheme="minorHAnsi" w:hAnsiTheme="minorHAnsi" w:cstheme="minorHAnsi"/>
          <w:sz w:val="24"/>
          <w:szCs w:val="24"/>
        </w:rPr>
        <w:t>araştırma, prototipleme ve hikâye anlatıcılığı gibi farklı alanlarda eğitimler alma ve semi</w:t>
      </w:r>
      <w:r>
        <w:rPr>
          <w:rFonts w:asciiTheme="minorHAnsi" w:hAnsiTheme="minorHAnsi" w:cstheme="minorHAnsi"/>
          <w:sz w:val="24"/>
          <w:szCs w:val="24"/>
        </w:rPr>
        <w:t xml:space="preserve">nerlere katılma imkanı bulacak. </w:t>
      </w:r>
      <w:r w:rsidRPr="000F5516">
        <w:rPr>
          <w:rFonts w:asciiTheme="minorHAnsi" w:hAnsiTheme="minorHAnsi" w:cstheme="minorHAnsi"/>
          <w:sz w:val="24"/>
          <w:szCs w:val="24"/>
        </w:rPr>
        <w:t>Katılımcılara ayrıca kendi alanlarındaki uzmanlardan ment</w:t>
      </w:r>
      <w:r w:rsidR="00EB4080">
        <w:rPr>
          <w:rFonts w:asciiTheme="minorHAnsi" w:hAnsiTheme="minorHAnsi" w:cstheme="minorHAnsi"/>
          <w:sz w:val="24"/>
          <w:szCs w:val="24"/>
        </w:rPr>
        <w:t>o</w:t>
      </w:r>
      <w:r w:rsidRPr="000F5516">
        <w:rPr>
          <w:rFonts w:asciiTheme="minorHAnsi" w:hAnsiTheme="minorHAnsi" w:cstheme="minorHAnsi"/>
          <w:sz w:val="24"/>
          <w:szCs w:val="24"/>
        </w:rPr>
        <w:t>rl</w:t>
      </w:r>
      <w:r w:rsidR="00EB4080">
        <w:rPr>
          <w:rFonts w:asciiTheme="minorHAnsi" w:hAnsiTheme="minorHAnsi" w:cstheme="minorHAnsi"/>
          <w:sz w:val="24"/>
          <w:szCs w:val="24"/>
        </w:rPr>
        <w:t>u</w:t>
      </w:r>
      <w:r w:rsidRPr="000F5516">
        <w:rPr>
          <w:rFonts w:asciiTheme="minorHAnsi" w:hAnsiTheme="minorHAnsi" w:cstheme="minorHAnsi"/>
          <w:sz w:val="24"/>
          <w:szCs w:val="24"/>
        </w:rPr>
        <w:t xml:space="preserve">k desteği alma fırsatı da sunulacak. </w:t>
      </w:r>
      <w:r w:rsidR="002D0A63">
        <w:rPr>
          <w:rFonts w:asciiTheme="minorHAnsi" w:hAnsiTheme="minorHAnsi" w:cstheme="minorHAnsi"/>
          <w:sz w:val="24"/>
          <w:szCs w:val="24"/>
        </w:rPr>
        <w:t xml:space="preserve">Öte yandan </w:t>
      </w:r>
      <w:r w:rsidRPr="000F5516">
        <w:rPr>
          <w:rFonts w:asciiTheme="minorHAnsi" w:hAnsiTheme="minorHAnsi" w:cstheme="minorHAnsi"/>
          <w:sz w:val="24"/>
          <w:szCs w:val="24"/>
        </w:rPr>
        <w:t>Arçelik ve paydaşları</w:t>
      </w:r>
      <w:r w:rsidR="002D0A63">
        <w:rPr>
          <w:rFonts w:asciiTheme="minorHAnsi" w:hAnsiTheme="minorHAnsi" w:cstheme="minorHAnsi"/>
          <w:sz w:val="24"/>
          <w:szCs w:val="24"/>
        </w:rPr>
        <w:t>nın</w:t>
      </w:r>
      <w:r w:rsidRPr="000F5516">
        <w:rPr>
          <w:rFonts w:asciiTheme="minorHAnsi" w:hAnsiTheme="minorHAnsi" w:cstheme="minorHAnsi"/>
          <w:sz w:val="24"/>
          <w:szCs w:val="24"/>
        </w:rPr>
        <w:t xml:space="preserve"> </w:t>
      </w:r>
      <w:r w:rsidR="002D0A63">
        <w:rPr>
          <w:rFonts w:asciiTheme="minorHAnsi" w:hAnsiTheme="minorHAnsi" w:cstheme="minorHAnsi"/>
          <w:sz w:val="24"/>
          <w:szCs w:val="24"/>
        </w:rPr>
        <w:t>bulunduğu</w:t>
      </w:r>
      <w:r w:rsidRPr="000F5516">
        <w:rPr>
          <w:rFonts w:asciiTheme="minorHAnsi" w:hAnsiTheme="minorHAnsi" w:cstheme="minorHAnsi"/>
          <w:sz w:val="24"/>
          <w:szCs w:val="24"/>
        </w:rPr>
        <w:t xml:space="preserve"> değerlendirme ekibi tarafından seçilecek projelere</w:t>
      </w:r>
      <w:r w:rsidR="002D0A63">
        <w:rPr>
          <w:rFonts w:asciiTheme="minorHAnsi" w:hAnsiTheme="minorHAnsi" w:cstheme="minorHAnsi"/>
          <w:sz w:val="24"/>
          <w:szCs w:val="24"/>
        </w:rPr>
        <w:t>,</w:t>
      </w:r>
      <w:r w:rsidRPr="000F5516">
        <w:rPr>
          <w:rFonts w:asciiTheme="minorHAnsi" w:hAnsiTheme="minorHAnsi" w:cstheme="minorHAnsi"/>
          <w:sz w:val="24"/>
          <w:szCs w:val="24"/>
        </w:rPr>
        <w:t xml:space="preserve"> Arçelik tarafından prototipleme, üretim, belgelendirme için test ve onay süreçleri ile </w:t>
      </w:r>
      <w:r>
        <w:rPr>
          <w:rFonts w:asciiTheme="minorHAnsi" w:hAnsiTheme="minorHAnsi" w:cstheme="minorHAnsi"/>
          <w:sz w:val="24"/>
          <w:szCs w:val="24"/>
        </w:rPr>
        <w:t xml:space="preserve">ilgili “ürün </w:t>
      </w:r>
      <w:r>
        <w:rPr>
          <w:rFonts w:asciiTheme="minorHAnsi" w:hAnsiTheme="minorHAnsi" w:cstheme="minorHAnsi"/>
          <w:sz w:val="24"/>
          <w:szCs w:val="24"/>
        </w:rPr>
        <w:lastRenderedPageBreak/>
        <w:t>geliştirme”</w:t>
      </w:r>
      <w:r w:rsidRPr="000F5516">
        <w:rPr>
          <w:rFonts w:asciiTheme="minorHAnsi" w:hAnsiTheme="minorHAnsi" w:cstheme="minorHAnsi"/>
          <w:sz w:val="24"/>
          <w:szCs w:val="24"/>
        </w:rPr>
        <w:t>, Arçelik Türkiye kanalları üzerinden müşterile</w:t>
      </w:r>
      <w:r>
        <w:rPr>
          <w:rFonts w:asciiTheme="minorHAnsi" w:hAnsiTheme="minorHAnsi" w:cstheme="minorHAnsi"/>
          <w:sz w:val="24"/>
          <w:szCs w:val="24"/>
        </w:rPr>
        <w:t>re erişim için “tanıtım”</w:t>
      </w:r>
      <w:r w:rsidRPr="000F5516">
        <w:rPr>
          <w:rFonts w:asciiTheme="minorHAnsi" w:hAnsiTheme="minorHAnsi" w:cstheme="minorHAnsi"/>
          <w:sz w:val="24"/>
          <w:szCs w:val="24"/>
        </w:rPr>
        <w:t xml:space="preserve"> ve satış olanağı ile fikri hakları için “iş modeli” desteği sağlanacak.</w:t>
      </w:r>
    </w:p>
    <w:p w14:paraId="5F13903A" w14:textId="77777777" w:rsidR="000F5516" w:rsidRPr="000F5516" w:rsidRDefault="000F5516" w:rsidP="000F5516">
      <w:pPr>
        <w:jc w:val="both"/>
        <w:rPr>
          <w:rFonts w:asciiTheme="minorHAnsi" w:hAnsiTheme="minorHAnsi" w:cstheme="minorHAnsi"/>
          <w:sz w:val="24"/>
          <w:szCs w:val="24"/>
        </w:rPr>
      </w:pPr>
    </w:p>
    <w:p w14:paraId="61E9EF83" w14:textId="20F80A85" w:rsidR="00EB4080" w:rsidRPr="00EB4080" w:rsidRDefault="000F5516" w:rsidP="00EB4080">
      <w:pPr>
        <w:jc w:val="both"/>
        <w:rPr>
          <w:rFonts w:asciiTheme="minorHAnsi" w:hAnsiTheme="minorHAnsi" w:cstheme="minorHAnsi"/>
          <w:sz w:val="24"/>
          <w:szCs w:val="24"/>
        </w:rPr>
      </w:pPr>
      <w:bookmarkStart w:id="0" w:name="_GoBack"/>
      <w:r w:rsidRPr="00EB4080">
        <w:rPr>
          <w:rFonts w:asciiTheme="minorHAnsi" w:hAnsiTheme="minorHAnsi" w:cstheme="minorHAnsi"/>
          <w:sz w:val="24"/>
          <w:szCs w:val="24"/>
        </w:rPr>
        <w:t xml:space="preserve">Hack the Normal için başvurular </w:t>
      </w:r>
      <w:r w:rsidR="00EB4080">
        <w:rPr>
          <w:rFonts w:asciiTheme="minorHAnsi" w:hAnsiTheme="minorHAnsi" w:cstheme="minorHAnsi"/>
          <w:sz w:val="24"/>
          <w:szCs w:val="24"/>
        </w:rPr>
        <w:t xml:space="preserve">hackthenormal.com </w:t>
      </w:r>
      <w:r w:rsidRPr="00EB4080">
        <w:rPr>
          <w:rFonts w:asciiTheme="minorHAnsi" w:hAnsiTheme="minorHAnsi" w:cstheme="minorHAnsi"/>
          <w:sz w:val="24"/>
          <w:szCs w:val="24"/>
        </w:rPr>
        <w:t xml:space="preserve">adresinden yapılabiliyor. </w:t>
      </w:r>
      <w:r w:rsidR="00EB4080" w:rsidRPr="00EB4080">
        <w:rPr>
          <w:rFonts w:asciiTheme="minorHAnsi" w:hAnsiTheme="minorHAnsi" w:cstheme="minorHAnsi"/>
          <w:sz w:val="24"/>
          <w:szCs w:val="24"/>
        </w:rPr>
        <w:t>Hack the Normal, bu konularda fikirleri veya projeleri olan birey ve takımların başvurularını kabul ediyor. Takımlar, ön değerlendirme sonrası kabul edilecektir. Başvurusu kabul edilen bireylerin ise etkinlik öncesinde bir takıma dâhil olmaları veya kendi takımlarını kurmaları bekleniyor.</w:t>
      </w:r>
    </w:p>
    <w:p w14:paraId="2EDFAF26" w14:textId="28591F5F" w:rsidR="00C450E0" w:rsidRDefault="00C450E0" w:rsidP="0005357B">
      <w:pPr>
        <w:jc w:val="both"/>
        <w:rPr>
          <w:rFonts w:asciiTheme="minorHAnsi" w:hAnsiTheme="minorHAnsi" w:cstheme="minorHAnsi"/>
          <w:sz w:val="24"/>
          <w:szCs w:val="24"/>
        </w:rPr>
      </w:pPr>
    </w:p>
    <w:bookmarkEnd w:id="0"/>
    <w:p w14:paraId="33C8CE5C" w14:textId="77777777" w:rsidR="00EB4080" w:rsidRPr="00536E0F" w:rsidRDefault="00EB4080" w:rsidP="0005357B">
      <w:pPr>
        <w:jc w:val="both"/>
        <w:rPr>
          <w:rFonts w:asciiTheme="minorHAnsi" w:hAnsiTheme="minorHAnsi" w:cstheme="minorHAnsi"/>
          <w:sz w:val="24"/>
          <w:szCs w:val="24"/>
        </w:rPr>
      </w:pPr>
    </w:p>
    <w:sectPr w:rsidR="00EB4080" w:rsidRPr="00536E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3E29" w14:textId="77777777" w:rsidR="006C2534" w:rsidRDefault="006C2534" w:rsidP="004151F8">
      <w:r>
        <w:separator/>
      </w:r>
    </w:p>
  </w:endnote>
  <w:endnote w:type="continuationSeparator" w:id="0">
    <w:p w14:paraId="060FB6C6" w14:textId="77777777" w:rsidR="006C2534" w:rsidRDefault="006C2534"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800000AF" w:usb1="4000204A" w:usb2="00000000" w:usb3="00000000" w:csb0="00000019"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6CFA" w14:textId="77777777" w:rsidR="008A6578" w:rsidRDefault="0021030C">
    <w:pPr>
      <w:pStyle w:val="Footer"/>
      <w:jc w:val="center"/>
    </w:pPr>
    <w:r>
      <w:rPr>
        <w:rFonts w:ascii="Helvetica Light" w:hAnsi="Helvetica Light" w:cs="Times New Roman"/>
        <w:noProof/>
        <w:sz w:val="24"/>
        <w:szCs w:val="24"/>
        <w:lang w:val="en-US"/>
      </w:rPr>
      <mc:AlternateContent>
        <mc:Choice Requires="wps">
          <w:drawing>
            <wp:anchor distT="0" distB="0" distL="114300" distR="114300" simplePos="0" relativeHeight="251660288" behindDoc="0" locked="0" layoutInCell="0" allowOverlap="1" wp14:anchorId="6B36826B" wp14:editId="25364147">
              <wp:simplePos x="0" y="0"/>
              <wp:positionH relativeFrom="page">
                <wp:posOffset>0</wp:posOffset>
              </wp:positionH>
              <wp:positionV relativeFrom="page">
                <wp:posOffset>10234930</wp:posOffset>
              </wp:positionV>
              <wp:extent cx="7560310" cy="266700"/>
              <wp:effectExtent l="0" t="0" r="0" b="0"/>
              <wp:wrapNone/>
              <wp:docPr id="2" name="MSIPCMab0c4ed1aedacc5cf9529d6d"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B47FF" w14:textId="77777777" w:rsidR="0021030C" w:rsidRPr="0021030C" w:rsidRDefault="00832D02" w:rsidP="0021030C">
                          <w:pPr>
                            <w:rPr>
                              <w:color w:val="FF8C00"/>
                              <w:sz w:val="24"/>
                            </w:rPr>
                          </w:pPr>
                          <w:r>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36826B" id="_x0000_t202" coordsize="21600,21600" o:spt="202" path="m,l,21600r21600,l21600,xe">
              <v:stroke joinstyle="miter"/>
              <v:path gradientshapeok="t" o:connecttype="rect"/>
            </v:shapetype>
            <v:shape id="MSIPCMab0c4ed1aedacc5cf9529d6d"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GPcwPxwDAAA3BgAADgAAAAAAAAAA&#10;AAAAAAAuAgAAZHJzL2Uyb0RvYy54bWxQSwECLQAUAAYACAAAACEAYBHGJt4AAAALAQAADwAAAAAA&#10;AAAAAAAAAAB2BQAAZHJzL2Rvd25yZXYueG1sUEsFBgAAAAAEAAQA8wAAAIEGAAAAAA==&#10;" o:allowincell="f" filled="f" stroked="f" strokeweight=".5pt">
              <v:textbox inset="20pt,0,,0">
                <w:txbxContent>
                  <w:p w14:paraId="406B47FF" w14:textId="77777777" w:rsidR="0021030C" w:rsidRPr="0021030C" w:rsidRDefault="00832D02" w:rsidP="0021030C">
                    <w:pPr>
                      <w:rPr>
                        <w:color w:val="FF8C00"/>
                        <w:sz w:val="24"/>
                      </w:rPr>
                    </w:pPr>
                    <w:r>
                      <w:rPr>
                        <w:color w:val="FF8C00"/>
                        <w:sz w:val="24"/>
                      </w:rPr>
                      <w:t>Sensitivity: Public</w:t>
                    </w:r>
                  </w:p>
                </w:txbxContent>
              </v:textbox>
              <w10:wrap anchorx="page" anchory="page"/>
            </v:shape>
          </w:pict>
        </mc:Fallback>
      </mc:AlternateContent>
    </w:r>
    <w:r w:rsidR="004146CD" w:rsidRPr="00537A99">
      <w:rPr>
        <w:rFonts w:ascii="Helvetica Light" w:hAnsi="Helvetica Light" w:cs="Times New Roman"/>
        <w:noProof/>
        <w:sz w:val="24"/>
        <w:szCs w:val="24"/>
        <w:lang w:val="en-US"/>
      </w:rPr>
      <w:drawing>
        <wp:anchor distT="0" distB="0" distL="114300" distR="114300" simplePos="0" relativeHeight="251659264" behindDoc="0" locked="0" layoutInCell="1" allowOverlap="1" wp14:anchorId="2D7304C1" wp14:editId="308A304A">
          <wp:simplePos x="0" y="0"/>
          <wp:positionH relativeFrom="column">
            <wp:posOffset>-390525</wp:posOffset>
          </wp:positionH>
          <wp:positionV relativeFrom="paragraph">
            <wp:posOffset>208915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6F5B9E44" w14:textId="77777777" w:rsidR="004B1C7A" w:rsidRDefault="004B1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66C0E" w14:textId="77777777" w:rsidR="006C2534" w:rsidRDefault="006C2534" w:rsidP="004151F8">
      <w:r>
        <w:separator/>
      </w:r>
    </w:p>
  </w:footnote>
  <w:footnote w:type="continuationSeparator" w:id="0">
    <w:p w14:paraId="2303C462" w14:textId="77777777" w:rsidR="006C2534" w:rsidRDefault="006C2534"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F1CB4"/>
    <w:multiLevelType w:val="hybridMultilevel"/>
    <w:tmpl w:val="7B36618A"/>
    <w:lvl w:ilvl="0" w:tplc="650E5C1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8"/>
  </w:num>
  <w:num w:numId="5">
    <w:abstractNumId w:val="1"/>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7482"/>
    <w:rsid w:val="000C595C"/>
    <w:rsid w:val="000D296A"/>
    <w:rsid w:val="000D4D35"/>
    <w:rsid w:val="000E027A"/>
    <w:rsid w:val="000E1668"/>
    <w:rsid w:val="000F191B"/>
    <w:rsid w:val="000F5516"/>
    <w:rsid w:val="001000F6"/>
    <w:rsid w:val="00106407"/>
    <w:rsid w:val="001115D8"/>
    <w:rsid w:val="00123DAC"/>
    <w:rsid w:val="00147548"/>
    <w:rsid w:val="00152A85"/>
    <w:rsid w:val="00154AEB"/>
    <w:rsid w:val="00161402"/>
    <w:rsid w:val="00161BB1"/>
    <w:rsid w:val="00161CEE"/>
    <w:rsid w:val="00177B40"/>
    <w:rsid w:val="00181D7E"/>
    <w:rsid w:val="001839EE"/>
    <w:rsid w:val="00183EFE"/>
    <w:rsid w:val="00194623"/>
    <w:rsid w:val="00194AD5"/>
    <w:rsid w:val="001B732D"/>
    <w:rsid w:val="001C074D"/>
    <w:rsid w:val="001C6E1E"/>
    <w:rsid w:val="001C7195"/>
    <w:rsid w:val="001D2F95"/>
    <w:rsid w:val="001E24B1"/>
    <w:rsid w:val="001F7FD7"/>
    <w:rsid w:val="00201CC3"/>
    <w:rsid w:val="0021030C"/>
    <w:rsid w:val="00214966"/>
    <w:rsid w:val="00237342"/>
    <w:rsid w:val="00252E04"/>
    <w:rsid w:val="00260D2C"/>
    <w:rsid w:val="002614CB"/>
    <w:rsid w:val="002660B3"/>
    <w:rsid w:val="00271C06"/>
    <w:rsid w:val="00290C76"/>
    <w:rsid w:val="002A53CD"/>
    <w:rsid w:val="002B065A"/>
    <w:rsid w:val="002D0A63"/>
    <w:rsid w:val="002D4CF4"/>
    <w:rsid w:val="002D555E"/>
    <w:rsid w:val="002E1B46"/>
    <w:rsid w:val="002F19E2"/>
    <w:rsid w:val="00303198"/>
    <w:rsid w:val="00307B0B"/>
    <w:rsid w:val="003169A7"/>
    <w:rsid w:val="0031751B"/>
    <w:rsid w:val="00325AF7"/>
    <w:rsid w:val="00331445"/>
    <w:rsid w:val="003327F1"/>
    <w:rsid w:val="00343F8C"/>
    <w:rsid w:val="003458B9"/>
    <w:rsid w:val="003555BF"/>
    <w:rsid w:val="003644B5"/>
    <w:rsid w:val="00366E7F"/>
    <w:rsid w:val="00371CD6"/>
    <w:rsid w:val="00377706"/>
    <w:rsid w:val="00383ED6"/>
    <w:rsid w:val="0039234F"/>
    <w:rsid w:val="003B0594"/>
    <w:rsid w:val="003C0E74"/>
    <w:rsid w:val="003C32D3"/>
    <w:rsid w:val="003C6E7E"/>
    <w:rsid w:val="003D0011"/>
    <w:rsid w:val="003D193A"/>
    <w:rsid w:val="003D2CF4"/>
    <w:rsid w:val="00400399"/>
    <w:rsid w:val="004034A8"/>
    <w:rsid w:val="004146CD"/>
    <w:rsid w:val="004151F8"/>
    <w:rsid w:val="0043625F"/>
    <w:rsid w:val="00442D31"/>
    <w:rsid w:val="00456A3D"/>
    <w:rsid w:val="004643A2"/>
    <w:rsid w:val="004802DD"/>
    <w:rsid w:val="00484523"/>
    <w:rsid w:val="004922AB"/>
    <w:rsid w:val="004A0EFC"/>
    <w:rsid w:val="004A7195"/>
    <w:rsid w:val="004B1C7A"/>
    <w:rsid w:val="004C1A15"/>
    <w:rsid w:val="004C2DE9"/>
    <w:rsid w:val="004C55B5"/>
    <w:rsid w:val="004C6D1C"/>
    <w:rsid w:val="004C7FD3"/>
    <w:rsid w:val="004D306D"/>
    <w:rsid w:val="004F07C4"/>
    <w:rsid w:val="004F42D9"/>
    <w:rsid w:val="00502D8B"/>
    <w:rsid w:val="00503096"/>
    <w:rsid w:val="00503C6C"/>
    <w:rsid w:val="00512AE8"/>
    <w:rsid w:val="00516AAA"/>
    <w:rsid w:val="00525AEC"/>
    <w:rsid w:val="005329AA"/>
    <w:rsid w:val="00535EA7"/>
    <w:rsid w:val="00536E0F"/>
    <w:rsid w:val="0053772C"/>
    <w:rsid w:val="00542ACD"/>
    <w:rsid w:val="00542E33"/>
    <w:rsid w:val="00553333"/>
    <w:rsid w:val="005745A1"/>
    <w:rsid w:val="00576979"/>
    <w:rsid w:val="0058278C"/>
    <w:rsid w:val="005A07BA"/>
    <w:rsid w:val="005A6AE6"/>
    <w:rsid w:val="005A7625"/>
    <w:rsid w:val="005C2CBA"/>
    <w:rsid w:val="005E2C58"/>
    <w:rsid w:val="005E40E9"/>
    <w:rsid w:val="005E6980"/>
    <w:rsid w:val="005F0301"/>
    <w:rsid w:val="005F207D"/>
    <w:rsid w:val="005F6BCE"/>
    <w:rsid w:val="0060764F"/>
    <w:rsid w:val="00617301"/>
    <w:rsid w:val="00626B08"/>
    <w:rsid w:val="0062778E"/>
    <w:rsid w:val="00635831"/>
    <w:rsid w:val="00641A15"/>
    <w:rsid w:val="00645D2D"/>
    <w:rsid w:val="0065303C"/>
    <w:rsid w:val="0065335B"/>
    <w:rsid w:val="006663AA"/>
    <w:rsid w:val="00670836"/>
    <w:rsid w:val="00670E96"/>
    <w:rsid w:val="006742AA"/>
    <w:rsid w:val="0068068C"/>
    <w:rsid w:val="006812B5"/>
    <w:rsid w:val="00681552"/>
    <w:rsid w:val="006B7E01"/>
    <w:rsid w:val="006C2534"/>
    <w:rsid w:val="006C6E36"/>
    <w:rsid w:val="006E07E2"/>
    <w:rsid w:val="006F18F3"/>
    <w:rsid w:val="006F1BD4"/>
    <w:rsid w:val="006F7036"/>
    <w:rsid w:val="006F7C15"/>
    <w:rsid w:val="00700D4B"/>
    <w:rsid w:val="00702DE6"/>
    <w:rsid w:val="00743150"/>
    <w:rsid w:val="00747D6A"/>
    <w:rsid w:val="00753BD3"/>
    <w:rsid w:val="007559C2"/>
    <w:rsid w:val="007637F9"/>
    <w:rsid w:val="007668F9"/>
    <w:rsid w:val="007711B0"/>
    <w:rsid w:val="007713C1"/>
    <w:rsid w:val="00784D5A"/>
    <w:rsid w:val="00785257"/>
    <w:rsid w:val="007855A1"/>
    <w:rsid w:val="00785856"/>
    <w:rsid w:val="00795A70"/>
    <w:rsid w:val="00796ED4"/>
    <w:rsid w:val="007A07B4"/>
    <w:rsid w:val="007B2083"/>
    <w:rsid w:val="007E0FE7"/>
    <w:rsid w:val="007F1C40"/>
    <w:rsid w:val="007F4DBD"/>
    <w:rsid w:val="007F5255"/>
    <w:rsid w:val="00801F66"/>
    <w:rsid w:val="008052D6"/>
    <w:rsid w:val="00832D02"/>
    <w:rsid w:val="00835C6E"/>
    <w:rsid w:val="00845418"/>
    <w:rsid w:val="00877161"/>
    <w:rsid w:val="008872F8"/>
    <w:rsid w:val="00896B47"/>
    <w:rsid w:val="008977F7"/>
    <w:rsid w:val="008A3F0F"/>
    <w:rsid w:val="008A59CB"/>
    <w:rsid w:val="008A6578"/>
    <w:rsid w:val="008B02CC"/>
    <w:rsid w:val="008B580F"/>
    <w:rsid w:val="008C5303"/>
    <w:rsid w:val="008D05A5"/>
    <w:rsid w:val="008E4847"/>
    <w:rsid w:val="008F125F"/>
    <w:rsid w:val="008F4B43"/>
    <w:rsid w:val="00900E42"/>
    <w:rsid w:val="00912A75"/>
    <w:rsid w:val="00923E42"/>
    <w:rsid w:val="00933DA7"/>
    <w:rsid w:val="00944CEE"/>
    <w:rsid w:val="00954E69"/>
    <w:rsid w:val="009550E8"/>
    <w:rsid w:val="00967326"/>
    <w:rsid w:val="00981044"/>
    <w:rsid w:val="009817C5"/>
    <w:rsid w:val="009902D5"/>
    <w:rsid w:val="00990A9F"/>
    <w:rsid w:val="00993BE8"/>
    <w:rsid w:val="009B2B7C"/>
    <w:rsid w:val="009B5E5D"/>
    <w:rsid w:val="009C0567"/>
    <w:rsid w:val="009C0CED"/>
    <w:rsid w:val="009C16FB"/>
    <w:rsid w:val="009E05E7"/>
    <w:rsid w:val="00A02D8D"/>
    <w:rsid w:val="00A14FB2"/>
    <w:rsid w:val="00A246AD"/>
    <w:rsid w:val="00A4292A"/>
    <w:rsid w:val="00A5268C"/>
    <w:rsid w:val="00A5784A"/>
    <w:rsid w:val="00A71340"/>
    <w:rsid w:val="00A80AD8"/>
    <w:rsid w:val="00A9026D"/>
    <w:rsid w:val="00AB14D5"/>
    <w:rsid w:val="00AD5109"/>
    <w:rsid w:val="00AD7BEF"/>
    <w:rsid w:val="00B039DB"/>
    <w:rsid w:val="00B03B32"/>
    <w:rsid w:val="00B1567F"/>
    <w:rsid w:val="00B17AA8"/>
    <w:rsid w:val="00B257B9"/>
    <w:rsid w:val="00B46A79"/>
    <w:rsid w:val="00B503C0"/>
    <w:rsid w:val="00B50BCB"/>
    <w:rsid w:val="00B550A6"/>
    <w:rsid w:val="00B62560"/>
    <w:rsid w:val="00B704DC"/>
    <w:rsid w:val="00B870BE"/>
    <w:rsid w:val="00B87EAA"/>
    <w:rsid w:val="00B95E69"/>
    <w:rsid w:val="00B97144"/>
    <w:rsid w:val="00BA43F0"/>
    <w:rsid w:val="00BC37D6"/>
    <w:rsid w:val="00BC52D0"/>
    <w:rsid w:val="00BC6C59"/>
    <w:rsid w:val="00BD4BE5"/>
    <w:rsid w:val="00BD597F"/>
    <w:rsid w:val="00BD6B83"/>
    <w:rsid w:val="00BE1601"/>
    <w:rsid w:val="00BE1B28"/>
    <w:rsid w:val="00BF7E7E"/>
    <w:rsid w:val="00C00ED9"/>
    <w:rsid w:val="00C16F16"/>
    <w:rsid w:val="00C271C5"/>
    <w:rsid w:val="00C333F1"/>
    <w:rsid w:val="00C35A0A"/>
    <w:rsid w:val="00C36B77"/>
    <w:rsid w:val="00C450E0"/>
    <w:rsid w:val="00C55F12"/>
    <w:rsid w:val="00C7246A"/>
    <w:rsid w:val="00C81683"/>
    <w:rsid w:val="00C939E0"/>
    <w:rsid w:val="00C97DD5"/>
    <w:rsid w:val="00CA58EE"/>
    <w:rsid w:val="00CB11FE"/>
    <w:rsid w:val="00CB2857"/>
    <w:rsid w:val="00CB3612"/>
    <w:rsid w:val="00CB455C"/>
    <w:rsid w:val="00CC518E"/>
    <w:rsid w:val="00D0273C"/>
    <w:rsid w:val="00D037A1"/>
    <w:rsid w:val="00D102F4"/>
    <w:rsid w:val="00D1590A"/>
    <w:rsid w:val="00D260D2"/>
    <w:rsid w:val="00D3064B"/>
    <w:rsid w:val="00D32E78"/>
    <w:rsid w:val="00D363D7"/>
    <w:rsid w:val="00D407E9"/>
    <w:rsid w:val="00D47635"/>
    <w:rsid w:val="00D63320"/>
    <w:rsid w:val="00D80E3C"/>
    <w:rsid w:val="00D862EF"/>
    <w:rsid w:val="00DC4657"/>
    <w:rsid w:val="00DD5645"/>
    <w:rsid w:val="00DD7EF6"/>
    <w:rsid w:val="00DF7166"/>
    <w:rsid w:val="00E101E9"/>
    <w:rsid w:val="00E14FF8"/>
    <w:rsid w:val="00E16C5C"/>
    <w:rsid w:val="00E312C3"/>
    <w:rsid w:val="00E4018B"/>
    <w:rsid w:val="00E50BDD"/>
    <w:rsid w:val="00E56096"/>
    <w:rsid w:val="00E60EAD"/>
    <w:rsid w:val="00E632DE"/>
    <w:rsid w:val="00E70A29"/>
    <w:rsid w:val="00E76ADC"/>
    <w:rsid w:val="00E8627F"/>
    <w:rsid w:val="00E95C70"/>
    <w:rsid w:val="00E97771"/>
    <w:rsid w:val="00EA0AED"/>
    <w:rsid w:val="00EA296E"/>
    <w:rsid w:val="00EA6235"/>
    <w:rsid w:val="00EB2DAC"/>
    <w:rsid w:val="00EB4080"/>
    <w:rsid w:val="00EC0D4A"/>
    <w:rsid w:val="00EC265E"/>
    <w:rsid w:val="00ED3AC6"/>
    <w:rsid w:val="00EF6700"/>
    <w:rsid w:val="00F000E4"/>
    <w:rsid w:val="00F00F40"/>
    <w:rsid w:val="00F03FCE"/>
    <w:rsid w:val="00F06F60"/>
    <w:rsid w:val="00F16781"/>
    <w:rsid w:val="00F22138"/>
    <w:rsid w:val="00F223AE"/>
    <w:rsid w:val="00F23149"/>
    <w:rsid w:val="00F23B1C"/>
    <w:rsid w:val="00F26A0F"/>
    <w:rsid w:val="00F359F5"/>
    <w:rsid w:val="00F3628E"/>
    <w:rsid w:val="00F40C83"/>
    <w:rsid w:val="00F428AF"/>
    <w:rsid w:val="00F559E0"/>
    <w:rsid w:val="00F76BCC"/>
    <w:rsid w:val="00F76D4F"/>
    <w:rsid w:val="00FA0305"/>
    <w:rsid w:val="00FA3921"/>
    <w:rsid w:val="00FA5748"/>
    <w:rsid w:val="00FB6400"/>
    <w:rsid w:val="00FB6DA5"/>
    <w:rsid w:val="00FF1E1A"/>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5F4D6"/>
  <w15:docId w15:val="{F4F71297-42E8-4174-8B2A-5EB67C22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5B"/>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35B"/>
    <w:rPr>
      <w:color w:val="0563C1"/>
      <w:u w:val="single"/>
    </w:rPr>
  </w:style>
  <w:style w:type="paragraph" w:styleId="BalloonText">
    <w:name w:val="Balloon Text"/>
    <w:basedOn w:val="Normal"/>
    <w:link w:val="BalloonTextChar"/>
    <w:uiPriority w:val="99"/>
    <w:semiHidden/>
    <w:unhideWhenUsed/>
    <w:rsid w:val="0065335B"/>
    <w:rPr>
      <w:rFonts w:ascii="Tahoma" w:hAnsi="Tahoma" w:cs="Tahoma"/>
      <w:sz w:val="16"/>
      <w:szCs w:val="16"/>
    </w:rPr>
  </w:style>
  <w:style w:type="character" w:customStyle="1" w:styleId="BalloonTextChar">
    <w:name w:val="Balloon Text Char"/>
    <w:basedOn w:val="DefaultParagraphFont"/>
    <w:link w:val="BalloonText"/>
    <w:uiPriority w:val="99"/>
    <w:semiHidden/>
    <w:rsid w:val="0065335B"/>
    <w:rPr>
      <w:rFonts w:ascii="Tahoma" w:hAnsi="Tahoma" w:cs="Tahoma"/>
      <w:sz w:val="16"/>
      <w:szCs w:val="16"/>
    </w:rPr>
  </w:style>
  <w:style w:type="paragraph" w:styleId="ListParagraph">
    <w:name w:val="List Paragraph"/>
    <w:basedOn w:val="Normal"/>
    <w:uiPriority w:val="34"/>
    <w:qFormat/>
    <w:rsid w:val="00784D5A"/>
    <w:pPr>
      <w:ind w:left="720"/>
      <w:contextualSpacing/>
    </w:pPr>
  </w:style>
  <w:style w:type="character" w:styleId="CommentReference">
    <w:name w:val="annotation reference"/>
    <w:basedOn w:val="DefaultParagraphFont"/>
    <w:uiPriority w:val="99"/>
    <w:semiHidden/>
    <w:unhideWhenUsed/>
    <w:rsid w:val="004C55B5"/>
    <w:rPr>
      <w:sz w:val="16"/>
      <w:szCs w:val="16"/>
    </w:rPr>
  </w:style>
  <w:style w:type="paragraph" w:styleId="CommentText">
    <w:name w:val="annotation text"/>
    <w:basedOn w:val="Normal"/>
    <w:link w:val="CommentTextChar"/>
    <w:uiPriority w:val="99"/>
    <w:semiHidden/>
    <w:unhideWhenUsed/>
    <w:rsid w:val="004C55B5"/>
    <w:rPr>
      <w:sz w:val="20"/>
      <w:szCs w:val="20"/>
    </w:rPr>
  </w:style>
  <w:style w:type="character" w:customStyle="1" w:styleId="CommentTextChar">
    <w:name w:val="Comment Text Char"/>
    <w:basedOn w:val="DefaultParagraphFont"/>
    <w:link w:val="CommentText"/>
    <w:uiPriority w:val="99"/>
    <w:semiHidden/>
    <w:rsid w:val="004C55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55B5"/>
    <w:rPr>
      <w:b/>
      <w:bCs/>
    </w:rPr>
  </w:style>
  <w:style w:type="character" w:customStyle="1" w:styleId="CommentSubjectChar">
    <w:name w:val="Comment Subject Char"/>
    <w:basedOn w:val="CommentTextChar"/>
    <w:link w:val="CommentSubject"/>
    <w:uiPriority w:val="99"/>
    <w:semiHidden/>
    <w:rsid w:val="004C55B5"/>
    <w:rPr>
      <w:rFonts w:ascii="Calibri" w:hAnsi="Calibri" w:cs="Calibri"/>
      <w:b/>
      <w:bCs/>
      <w:sz w:val="20"/>
      <w:szCs w:val="20"/>
    </w:rPr>
  </w:style>
  <w:style w:type="paragraph" w:styleId="Header">
    <w:name w:val="header"/>
    <w:basedOn w:val="Normal"/>
    <w:link w:val="HeaderChar"/>
    <w:uiPriority w:val="99"/>
    <w:unhideWhenUsed/>
    <w:rsid w:val="004151F8"/>
    <w:pPr>
      <w:tabs>
        <w:tab w:val="center" w:pos="4536"/>
        <w:tab w:val="right" w:pos="9072"/>
      </w:tabs>
    </w:pPr>
  </w:style>
  <w:style w:type="character" w:customStyle="1" w:styleId="HeaderChar">
    <w:name w:val="Header Char"/>
    <w:basedOn w:val="DefaultParagraphFont"/>
    <w:link w:val="Header"/>
    <w:uiPriority w:val="99"/>
    <w:rsid w:val="004151F8"/>
    <w:rPr>
      <w:rFonts w:ascii="Calibri" w:hAnsi="Calibri" w:cs="Calibri"/>
    </w:rPr>
  </w:style>
  <w:style w:type="paragraph" w:styleId="Footer">
    <w:name w:val="footer"/>
    <w:basedOn w:val="Normal"/>
    <w:link w:val="FooterChar"/>
    <w:uiPriority w:val="99"/>
    <w:unhideWhenUsed/>
    <w:rsid w:val="004151F8"/>
    <w:pPr>
      <w:tabs>
        <w:tab w:val="center" w:pos="4536"/>
        <w:tab w:val="right" w:pos="9072"/>
      </w:tabs>
    </w:pPr>
  </w:style>
  <w:style w:type="character" w:customStyle="1" w:styleId="FooterChar">
    <w:name w:val="Footer Char"/>
    <w:basedOn w:val="DefaultParagraphFont"/>
    <w:link w:val="Footer"/>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584611167">
      <w:bodyDiv w:val="1"/>
      <w:marLeft w:val="0"/>
      <w:marRight w:val="0"/>
      <w:marTop w:val="0"/>
      <w:marBottom w:val="0"/>
      <w:divBdr>
        <w:top w:val="none" w:sz="0" w:space="0" w:color="auto"/>
        <w:left w:val="none" w:sz="0" w:space="0" w:color="auto"/>
        <w:bottom w:val="none" w:sz="0" w:space="0" w:color="auto"/>
        <w:right w:val="none" w:sz="0" w:space="0" w:color="auto"/>
      </w:divBdr>
    </w:div>
    <w:div w:id="658115778">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885946568">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491365510">
      <w:bodyDiv w:val="1"/>
      <w:marLeft w:val="0"/>
      <w:marRight w:val="0"/>
      <w:marTop w:val="0"/>
      <w:marBottom w:val="0"/>
      <w:divBdr>
        <w:top w:val="none" w:sz="0" w:space="0" w:color="auto"/>
        <w:left w:val="none" w:sz="0" w:space="0" w:color="auto"/>
        <w:bottom w:val="none" w:sz="0" w:space="0" w:color="auto"/>
        <w:right w:val="none" w:sz="0" w:space="0" w:color="auto"/>
      </w:divBdr>
    </w:div>
    <w:div w:id="1510876284">
      <w:bodyDiv w:val="1"/>
      <w:marLeft w:val="0"/>
      <w:marRight w:val="0"/>
      <w:marTop w:val="0"/>
      <w:marBottom w:val="0"/>
      <w:divBdr>
        <w:top w:val="none" w:sz="0" w:space="0" w:color="auto"/>
        <w:left w:val="none" w:sz="0" w:space="0" w:color="auto"/>
        <w:bottom w:val="none" w:sz="0" w:space="0" w:color="auto"/>
        <w:right w:val="none" w:sz="0" w:space="0" w:color="auto"/>
      </w:divBdr>
    </w:div>
    <w:div w:id="157916753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34184433">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0E2E-C003-481E-817D-BDC30061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4</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Tamer Küçükceran</cp:lastModifiedBy>
  <cp:revision>2</cp:revision>
  <cp:lastPrinted>2018-10-17T13:17:00Z</cp:lastPrinted>
  <dcterms:created xsi:type="dcterms:W3CDTF">2020-05-08T07:46:00Z</dcterms:created>
  <dcterms:modified xsi:type="dcterms:W3CDTF">2020-05-08T07:46:00Z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