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E6D8752" wp14:editId="3AED33A6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38E33F7F" wp14:editId="0107BCF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4C7FD3" w:rsidRPr="00CF3195" w:rsidRDefault="004C7FD3" w:rsidP="002B065A">
      <w:pPr>
        <w:jc w:val="both"/>
        <w:rPr>
          <w:bCs/>
          <w:sz w:val="40"/>
          <w:szCs w:val="40"/>
        </w:rPr>
      </w:pPr>
    </w:p>
    <w:p w:rsidR="004C7FD3" w:rsidRPr="00CF3195" w:rsidRDefault="004C7FD3" w:rsidP="002B065A">
      <w:pPr>
        <w:jc w:val="both"/>
        <w:rPr>
          <w:bCs/>
          <w:sz w:val="40"/>
          <w:szCs w:val="40"/>
        </w:rPr>
      </w:pPr>
    </w:p>
    <w:p w:rsidR="00CF3195" w:rsidRPr="00CF3195" w:rsidRDefault="00CE5763" w:rsidP="00BF2EB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Arçelik’ten Türkiye’de Bir İlk </w:t>
      </w:r>
      <w:r w:rsidR="00A70134">
        <w:rPr>
          <w:b/>
          <w:sz w:val="40"/>
          <w:szCs w:val="40"/>
        </w:rPr>
        <w:t xml:space="preserve">ve Tek </w:t>
      </w:r>
    </w:p>
    <w:p w:rsidR="00CF3195" w:rsidRPr="00CF3195" w:rsidRDefault="00CF3195" w:rsidP="00BF2E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</w:rPr>
        <w:br/>
      </w:r>
      <w:r w:rsidRPr="00CF3195">
        <w:rPr>
          <w:b/>
          <w:sz w:val="28"/>
          <w:szCs w:val="28"/>
        </w:rPr>
        <w:t>Sektöründe sürekli fark yaratan, ürünleri ve sahip olduğu teknolojilerle liderliğini global arenaya taşıyan Arçelik, Türkiye’yi bir ilkle daha tanıştır</w:t>
      </w:r>
      <w:r w:rsidR="00A70134">
        <w:rPr>
          <w:b/>
          <w:sz w:val="28"/>
          <w:szCs w:val="28"/>
        </w:rPr>
        <w:t>ıyor</w:t>
      </w:r>
      <w:r w:rsidRPr="00CF3195">
        <w:rPr>
          <w:b/>
          <w:sz w:val="28"/>
          <w:szCs w:val="28"/>
        </w:rPr>
        <w:t xml:space="preserve">. </w:t>
      </w:r>
      <w:r w:rsidR="00CE5763">
        <w:rPr>
          <w:b/>
          <w:sz w:val="28"/>
          <w:szCs w:val="28"/>
        </w:rPr>
        <w:t xml:space="preserve">Arçelik, </w:t>
      </w:r>
      <w:proofErr w:type="spellStart"/>
      <w:r w:rsidRPr="00CF3195">
        <w:rPr>
          <w:b/>
          <w:sz w:val="28"/>
          <w:szCs w:val="28"/>
        </w:rPr>
        <w:t>AutoDose</w:t>
      </w:r>
      <w:proofErr w:type="spellEnd"/>
      <w:r w:rsidRPr="00CF3195">
        <w:rPr>
          <w:b/>
          <w:sz w:val="28"/>
          <w:szCs w:val="28"/>
        </w:rPr>
        <w:t xml:space="preserve"> teknolojisine sahip bulaşık makinesi </w:t>
      </w:r>
      <w:r w:rsidR="0052246D">
        <w:rPr>
          <w:b/>
          <w:sz w:val="28"/>
          <w:szCs w:val="28"/>
        </w:rPr>
        <w:t xml:space="preserve">1 aya varan kullanım rahatlığı sağlıyor. </w:t>
      </w:r>
      <w:bookmarkStart w:id="0" w:name="_GoBack"/>
      <w:bookmarkEnd w:id="0"/>
    </w:p>
    <w:p w:rsidR="00CF3195" w:rsidRDefault="00CF3195" w:rsidP="00BF2EB1">
      <w:pPr>
        <w:spacing w:line="276" w:lineRule="auto"/>
        <w:jc w:val="center"/>
        <w:rPr>
          <w:b/>
        </w:rPr>
      </w:pPr>
    </w:p>
    <w:p w:rsidR="00CF3195" w:rsidRDefault="00CF3195" w:rsidP="00BF2EB1">
      <w:pPr>
        <w:spacing w:line="276" w:lineRule="auto"/>
        <w:jc w:val="both"/>
        <w:rPr>
          <w:b/>
        </w:rPr>
      </w:pPr>
    </w:p>
    <w:p w:rsidR="00CF3195" w:rsidRPr="00CF3195" w:rsidRDefault="00CF3195" w:rsidP="00BF2EB1">
      <w:pPr>
        <w:spacing w:line="276" w:lineRule="auto"/>
        <w:jc w:val="both"/>
        <w:rPr>
          <w:sz w:val="24"/>
          <w:szCs w:val="24"/>
        </w:rPr>
      </w:pPr>
      <w:r w:rsidRPr="00CF3195">
        <w:rPr>
          <w:sz w:val="24"/>
          <w:szCs w:val="24"/>
        </w:rPr>
        <w:t xml:space="preserve">Tüketicilerin akıllı teknolojilerden sağlayacağı faydaları en üst seviyeye taşımak amacıyla yeni ürünler geliştirmeye devam eden Arçelik, </w:t>
      </w:r>
      <w:proofErr w:type="spellStart"/>
      <w:r w:rsidRPr="00CF3195">
        <w:rPr>
          <w:sz w:val="24"/>
          <w:szCs w:val="24"/>
        </w:rPr>
        <w:t>AutoDose</w:t>
      </w:r>
      <w:proofErr w:type="spellEnd"/>
      <w:r w:rsidRPr="00CF3195">
        <w:rPr>
          <w:sz w:val="24"/>
          <w:szCs w:val="24"/>
        </w:rPr>
        <w:t xml:space="preserve"> akıllı ölçüm teknolojisine sahip bulaşık </w:t>
      </w:r>
      <w:proofErr w:type="gramStart"/>
      <w:r w:rsidRPr="00CF3195">
        <w:rPr>
          <w:sz w:val="24"/>
          <w:szCs w:val="24"/>
        </w:rPr>
        <w:t>m</w:t>
      </w:r>
      <w:r w:rsidR="0031320B">
        <w:rPr>
          <w:sz w:val="24"/>
          <w:szCs w:val="24"/>
        </w:rPr>
        <w:t>akine</w:t>
      </w:r>
      <w:r w:rsidR="0052246D">
        <w:rPr>
          <w:sz w:val="24"/>
          <w:szCs w:val="24"/>
        </w:rPr>
        <w:t>si</w:t>
      </w:r>
      <w:r w:rsidR="001815B5">
        <w:rPr>
          <w:sz w:val="24"/>
          <w:szCs w:val="24"/>
        </w:rPr>
        <w:t xml:space="preserve"> </w:t>
      </w:r>
      <w:r w:rsidR="0031320B">
        <w:rPr>
          <w:sz w:val="24"/>
          <w:szCs w:val="24"/>
        </w:rPr>
        <w:t xml:space="preserve"> ile</w:t>
      </w:r>
      <w:proofErr w:type="gramEnd"/>
      <w:r w:rsidR="0031320B">
        <w:rPr>
          <w:sz w:val="24"/>
          <w:szCs w:val="24"/>
        </w:rPr>
        <w:t xml:space="preserve"> kullanıcılarını ilklerle tanıştırmaya</w:t>
      </w:r>
      <w:r w:rsidRPr="00CF3195">
        <w:rPr>
          <w:sz w:val="24"/>
          <w:szCs w:val="24"/>
        </w:rPr>
        <w:t xml:space="preserve"> devam ediyor. </w:t>
      </w:r>
    </w:p>
    <w:p w:rsidR="00CF3195" w:rsidRPr="00CF3195" w:rsidRDefault="00CF3195" w:rsidP="00BF2EB1">
      <w:pPr>
        <w:spacing w:line="276" w:lineRule="auto"/>
        <w:jc w:val="both"/>
        <w:rPr>
          <w:sz w:val="24"/>
          <w:szCs w:val="24"/>
        </w:rPr>
      </w:pPr>
    </w:p>
    <w:p w:rsidR="00A7051E" w:rsidRDefault="00CF3195" w:rsidP="00BF2E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HAnsi" w:hAnsi="Calibri" w:cs="Calibri"/>
          <w:lang w:eastAsia="en-US"/>
        </w:rPr>
      </w:pPr>
      <w:r w:rsidRPr="00CF3195">
        <w:rPr>
          <w:rFonts w:ascii="Calibri" w:eastAsiaTheme="minorHAnsi" w:hAnsi="Calibri" w:cs="Calibri"/>
          <w:lang w:eastAsia="en-US"/>
        </w:rPr>
        <w:t>Arçelik</w:t>
      </w:r>
      <w:r w:rsidR="0052246D">
        <w:rPr>
          <w:rFonts w:ascii="Calibri" w:eastAsiaTheme="minorHAnsi" w:hAnsi="Calibri" w:cs="Calibri"/>
          <w:lang w:eastAsia="en-US"/>
        </w:rPr>
        <w:t xml:space="preserve"> 6566 I</w:t>
      </w:r>
      <w:r w:rsidRPr="00CF3195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CF3195">
        <w:rPr>
          <w:rFonts w:ascii="Calibri" w:eastAsiaTheme="minorHAnsi" w:hAnsi="Calibri" w:cs="Calibri"/>
          <w:lang w:eastAsia="en-US"/>
        </w:rPr>
        <w:t>AutoDose</w:t>
      </w:r>
      <w:proofErr w:type="spellEnd"/>
      <w:r w:rsidRPr="00CF3195">
        <w:rPr>
          <w:rFonts w:ascii="Calibri" w:eastAsiaTheme="minorHAnsi" w:hAnsi="Calibri" w:cs="Calibri"/>
          <w:lang w:eastAsia="en-US"/>
        </w:rPr>
        <w:t xml:space="preserve"> bulaşık makinesi,</w:t>
      </w:r>
      <w:r w:rsidR="00BE118C" w:rsidRPr="00BE118C">
        <w:rPr>
          <w:rFonts w:ascii="Calibri" w:eastAsiaTheme="minorHAnsi" w:hAnsi="Calibri" w:cs="Calibri"/>
          <w:lang w:eastAsia="en-US"/>
        </w:rPr>
        <w:t xml:space="preserve"> </w:t>
      </w:r>
      <w:r w:rsidR="00BE118C">
        <w:rPr>
          <w:rFonts w:ascii="Calibri" w:eastAsiaTheme="minorHAnsi" w:hAnsi="Calibri" w:cs="Calibri"/>
          <w:lang w:eastAsia="en-US"/>
        </w:rPr>
        <w:t>s</w:t>
      </w:r>
      <w:r w:rsidR="00BE118C" w:rsidRPr="00CF3195">
        <w:rPr>
          <w:rFonts w:ascii="Calibri" w:eastAsiaTheme="minorHAnsi" w:hAnsi="Calibri" w:cs="Calibri"/>
          <w:lang w:eastAsia="en-US"/>
        </w:rPr>
        <w:t>eçilen programa göre bulaşıklar için id</w:t>
      </w:r>
      <w:r w:rsidR="00BE118C">
        <w:rPr>
          <w:rFonts w:ascii="Calibri" w:eastAsiaTheme="minorHAnsi" w:hAnsi="Calibri" w:cs="Calibri"/>
          <w:lang w:eastAsia="en-US"/>
        </w:rPr>
        <w:t xml:space="preserve">eal deterjan miktarını ayarlıyor. Tek dolumla </w:t>
      </w:r>
      <w:r w:rsidRPr="00CF3195">
        <w:rPr>
          <w:rFonts w:ascii="Calibri" w:eastAsiaTheme="minorHAnsi" w:hAnsi="Calibri" w:cs="Calibri"/>
          <w:lang w:eastAsia="en-US"/>
        </w:rPr>
        <w:t>bir aya varan kullanımla pratiklik ve tasarruf sağl</w:t>
      </w:r>
      <w:r w:rsidR="00BE118C">
        <w:rPr>
          <w:rFonts w:ascii="Calibri" w:eastAsiaTheme="minorHAnsi" w:hAnsi="Calibri" w:cs="Calibri"/>
          <w:lang w:eastAsia="en-US"/>
        </w:rPr>
        <w:t xml:space="preserve">ayan ürün, </w:t>
      </w:r>
      <w:r w:rsidRPr="00CF3195">
        <w:rPr>
          <w:rFonts w:ascii="Calibri" w:eastAsiaTheme="minorHAnsi" w:hAnsi="Calibri" w:cs="Calibri"/>
          <w:lang w:eastAsia="en-US"/>
        </w:rPr>
        <w:t xml:space="preserve">Türkiye’de tek olma özelliği taşıyor. Arçelik </w:t>
      </w:r>
      <w:proofErr w:type="spellStart"/>
      <w:r w:rsidRPr="00CF3195">
        <w:rPr>
          <w:rFonts w:ascii="Calibri" w:eastAsiaTheme="minorHAnsi" w:hAnsi="Calibri" w:cs="Calibri"/>
          <w:lang w:eastAsia="en-US"/>
        </w:rPr>
        <w:t>AutoDose</w:t>
      </w:r>
      <w:proofErr w:type="spellEnd"/>
      <w:r w:rsidRPr="00CF3195">
        <w:rPr>
          <w:rFonts w:ascii="Calibri" w:eastAsiaTheme="minorHAnsi" w:hAnsi="Calibri" w:cs="Calibri"/>
          <w:lang w:eastAsia="en-US"/>
        </w:rPr>
        <w:t xml:space="preserve"> </w:t>
      </w:r>
      <w:r w:rsidR="0052246D">
        <w:rPr>
          <w:rFonts w:ascii="Calibri" w:eastAsiaTheme="minorHAnsi" w:hAnsi="Calibri" w:cs="Calibri"/>
          <w:lang w:eastAsia="en-US"/>
        </w:rPr>
        <w:t>akıllı ölçüm teknolojisi</w:t>
      </w:r>
      <w:r w:rsidR="00BE118C">
        <w:rPr>
          <w:rFonts w:ascii="Calibri" w:eastAsiaTheme="minorHAnsi" w:hAnsi="Calibri" w:cs="Calibri"/>
          <w:lang w:eastAsia="en-US"/>
        </w:rPr>
        <w:t>,</w:t>
      </w:r>
      <w:r w:rsidR="0052246D">
        <w:rPr>
          <w:rFonts w:ascii="Calibri" w:eastAsiaTheme="minorHAnsi" w:hAnsi="Calibri" w:cs="Calibri"/>
          <w:lang w:eastAsia="en-US"/>
        </w:rPr>
        <w:t xml:space="preserve"> </w:t>
      </w:r>
      <w:r w:rsidR="00BE118C">
        <w:rPr>
          <w:rFonts w:ascii="Calibri" w:eastAsiaTheme="minorHAnsi" w:hAnsi="Calibri" w:cs="Calibri"/>
          <w:lang w:eastAsia="en-US"/>
        </w:rPr>
        <w:t xml:space="preserve">kısa programlarda </w:t>
      </w:r>
      <w:r w:rsidRPr="00CF3195">
        <w:rPr>
          <w:rFonts w:ascii="Calibri" w:eastAsiaTheme="minorHAnsi" w:hAnsi="Calibri" w:cs="Calibri"/>
          <w:lang w:eastAsia="en-US"/>
        </w:rPr>
        <w:t xml:space="preserve">bile </w:t>
      </w:r>
      <w:r>
        <w:rPr>
          <w:rFonts w:ascii="Calibri" w:eastAsiaTheme="minorHAnsi" w:hAnsi="Calibri" w:cs="Calibri"/>
          <w:lang w:eastAsia="en-US"/>
        </w:rPr>
        <w:t>deterjan kalıntısı bırakmıyor.</w:t>
      </w:r>
    </w:p>
    <w:p w:rsidR="00CF3195" w:rsidRPr="00CF3195" w:rsidRDefault="00CF3195" w:rsidP="00BF2E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 </w:t>
      </w:r>
    </w:p>
    <w:p w:rsidR="00CF3195" w:rsidRPr="00CF3195" w:rsidRDefault="00CF3195" w:rsidP="00BF2E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HAnsi" w:hAnsi="Calibri" w:cs="Calibri"/>
          <w:lang w:eastAsia="en-US"/>
        </w:rPr>
      </w:pPr>
      <w:proofErr w:type="spellStart"/>
      <w:r w:rsidRPr="00B22E58">
        <w:rPr>
          <w:rFonts w:ascii="Calibri" w:eastAsiaTheme="minorHAnsi" w:hAnsi="Calibri" w:cs="Calibri"/>
          <w:lang w:eastAsia="en-US"/>
        </w:rPr>
        <w:t>HomeWhiz</w:t>
      </w:r>
      <w:proofErr w:type="spellEnd"/>
      <w:r w:rsidRPr="00B22E58">
        <w:rPr>
          <w:rFonts w:ascii="Calibri" w:eastAsiaTheme="minorHAnsi" w:hAnsi="Calibri" w:cs="Calibri"/>
          <w:lang w:eastAsia="en-US"/>
        </w:rPr>
        <w:t xml:space="preserve"> teknolojisi ile akıllı ev teknolojilerinde yeni bir dönem başlatan Arçelik’in yeni ürünü akıllı telefon, tablet ve akıllı televizyonlar üzerinden kontrol edilebiliyor.</w:t>
      </w:r>
      <w:r w:rsidRPr="00CF3195">
        <w:rPr>
          <w:rFonts w:ascii="Calibri" w:eastAsiaTheme="minorHAnsi" w:hAnsi="Calibri" w:cs="Calibri"/>
          <w:lang w:eastAsia="en-US"/>
        </w:rPr>
        <w:t xml:space="preserve">  </w:t>
      </w:r>
      <w:r w:rsidRPr="00CF3195">
        <w:rPr>
          <w:rFonts w:ascii="Calibri" w:eastAsiaTheme="minorHAnsi" w:hAnsi="Calibri" w:cs="Calibri"/>
          <w:lang w:eastAsia="en-US"/>
        </w:rPr>
        <w:tab/>
      </w:r>
    </w:p>
    <w:p w:rsidR="00CF3195" w:rsidRPr="00CF3195" w:rsidRDefault="00CF3195" w:rsidP="00BF2EB1">
      <w:pPr>
        <w:spacing w:line="276" w:lineRule="auto"/>
        <w:rPr>
          <w:i/>
          <w:sz w:val="24"/>
          <w:szCs w:val="24"/>
        </w:rPr>
      </w:pPr>
    </w:p>
    <w:p w:rsidR="00A50B47" w:rsidRDefault="00A50B47" w:rsidP="00BF2EB1">
      <w:pPr>
        <w:spacing w:line="276" w:lineRule="auto"/>
        <w:rPr>
          <w:b/>
          <w:i/>
        </w:rPr>
      </w:pPr>
    </w:p>
    <w:p w:rsidR="00CF3195" w:rsidRPr="00A50B47" w:rsidRDefault="00CF3195" w:rsidP="00BF2EB1">
      <w:pPr>
        <w:spacing w:line="276" w:lineRule="auto"/>
        <w:rPr>
          <w:b/>
          <w:i/>
        </w:rPr>
      </w:pPr>
      <w:r w:rsidRPr="00A50B47">
        <w:rPr>
          <w:b/>
          <w:i/>
        </w:rPr>
        <w:t xml:space="preserve">Ürünün tavsiye edilen perakende fiyatı 2.599 TL’dir.  </w:t>
      </w:r>
    </w:p>
    <w:p w:rsidR="00CF3195" w:rsidRPr="00CF3195" w:rsidRDefault="00CF3195" w:rsidP="00CF3195">
      <w:pPr>
        <w:rPr>
          <w:i/>
          <w:sz w:val="24"/>
          <w:szCs w:val="24"/>
        </w:rPr>
      </w:pPr>
    </w:p>
    <w:p w:rsidR="00161CEE" w:rsidRPr="00CF3195" w:rsidRDefault="00161CEE" w:rsidP="002B065A">
      <w:pPr>
        <w:jc w:val="both"/>
        <w:rPr>
          <w:bCs/>
          <w:sz w:val="24"/>
          <w:szCs w:val="24"/>
        </w:rPr>
      </w:pPr>
    </w:p>
    <w:p w:rsidR="00B44E2C" w:rsidRDefault="00B44E2C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50E0" w:rsidRPr="00B44E2C" w:rsidRDefault="00B44E2C" w:rsidP="00B44E2C">
      <w:pPr>
        <w:tabs>
          <w:tab w:val="left" w:pos="66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C450E0" w:rsidRPr="00B44E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2B" w:rsidRDefault="0058222B" w:rsidP="004151F8">
      <w:r>
        <w:separator/>
      </w:r>
    </w:p>
  </w:endnote>
  <w:endnote w:type="continuationSeparator" w:id="0">
    <w:p w:rsidR="0058222B" w:rsidRDefault="0058222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B22E58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8BC24F" wp14:editId="4AAA358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3cb41f3b8a6eeec74ea37b5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2E58" w:rsidRPr="00B22E58" w:rsidRDefault="00B22E58" w:rsidP="00B22E5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3cb41f3b8a6eeec74ea37b5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xNHQ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BL2L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B22E58" w:rsidRPr="00B22E58" w:rsidRDefault="00B22E58" w:rsidP="00B22E5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7ED54ECA" wp14:editId="583CA327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2B" w:rsidRDefault="0058222B" w:rsidP="004151F8">
      <w:r>
        <w:separator/>
      </w:r>
    </w:p>
  </w:footnote>
  <w:footnote w:type="continuationSeparator" w:id="0">
    <w:p w:rsidR="0058222B" w:rsidRDefault="0058222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4699"/>
    <w:rsid w:val="00237342"/>
    <w:rsid w:val="002504CC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32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0B8A"/>
    <w:rsid w:val="0039234F"/>
    <w:rsid w:val="003B0594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E96"/>
    <w:rsid w:val="006742AA"/>
    <w:rsid w:val="006761A8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D2169"/>
    <w:rsid w:val="007F1C40"/>
    <w:rsid w:val="007F3043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0B47"/>
    <w:rsid w:val="00A5268C"/>
    <w:rsid w:val="00A70134"/>
    <w:rsid w:val="00A7051E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18C"/>
    <w:rsid w:val="00BE1601"/>
    <w:rsid w:val="00BE1B28"/>
    <w:rsid w:val="00BF2EB1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85B9-03D4-4B51-B261-A40C16E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3</cp:revision>
  <cp:lastPrinted>2018-10-17T13:17:00Z</cp:lastPrinted>
  <dcterms:created xsi:type="dcterms:W3CDTF">2019-03-11T07:03:00Z</dcterms:created>
  <dcterms:modified xsi:type="dcterms:W3CDTF">2019-03-12T06:22:00Z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