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92D96" w14:textId="3BFC91D3" w:rsidR="00EE57DC" w:rsidRPr="00EE57DC" w:rsidRDefault="00EE57DC" w:rsidP="00EE57DC">
      <w:pPr>
        <w:pBdr>
          <w:bottom w:val="single" w:sz="4" w:space="1" w:color="auto"/>
        </w:pBdr>
        <w:rPr>
          <w:b/>
          <w:bCs/>
          <w:noProof/>
          <w:sz w:val="28"/>
          <w:szCs w:val="28"/>
        </w:rPr>
      </w:pPr>
      <w:r w:rsidRPr="00EE57DC">
        <w:rPr>
          <w:b/>
          <w:bCs/>
          <w:noProof/>
          <w:sz w:val="28"/>
          <w:szCs w:val="28"/>
        </w:rPr>
        <w:t>ARÇELİK ULTRA HİJYEN SERİSİ ÜRÜNLERİ BİLGİ NOTU</w:t>
      </w:r>
    </w:p>
    <w:p w14:paraId="7656A6F6" w14:textId="0F060CDE" w:rsidR="00EE7C5B" w:rsidRPr="00412E03" w:rsidRDefault="005E76FA" w:rsidP="00EE7C5B">
      <w:pPr>
        <w:rPr>
          <w:b/>
          <w:bCs/>
          <w:noProof/>
          <w:sz w:val="24"/>
          <w:szCs w:val="24"/>
        </w:rPr>
      </w:pPr>
      <w:r w:rsidRPr="6452455E">
        <w:rPr>
          <w:b/>
          <w:bCs/>
          <w:noProof/>
          <w:sz w:val="24"/>
          <w:szCs w:val="24"/>
        </w:rPr>
        <w:t>Arçelik UV Bölmeli</w:t>
      </w:r>
      <w:r w:rsidR="005C52A1" w:rsidRPr="6452455E">
        <w:rPr>
          <w:b/>
          <w:bCs/>
          <w:noProof/>
          <w:sz w:val="24"/>
          <w:szCs w:val="24"/>
        </w:rPr>
        <w:t xml:space="preserve"> Buzdolabı </w:t>
      </w:r>
    </w:p>
    <w:p w14:paraId="7550128A" w14:textId="531FE18E" w:rsidR="006554C0" w:rsidRPr="00412E03" w:rsidRDefault="006554C0" w:rsidP="006554C0">
      <w:pPr>
        <w:jc w:val="both"/>
        <w:rPr>
          <w:bCs/>
          <w:noProof/>
          <w:sz w:val="24"/>
          <w:szCs w:val="24"/>
        </w:rPr>
      </w:pPr>
      <w:r w:rsidRPr="00412E03">
        <w:rPr>
          <w:bCs/>
          <w:noProof/>
          <w:sz w:val="24"/>
          <w:szCs w:val="24"/>
        </w:rPr>
        <w:t xml:space="preserve">Tüketiciler dışarıdan aldıkları yiyecekleri buzdolabına koymadan önce çeşitli yöntemlerle dezenfekte etmek için </w:t>
      </w:r>
      <w:r w:rsidR="0045454A">
        <w:rPr>
          <w:bCs/>
          <w:noProof/>
          <w:sz w:val="24"/>
          <w:szCs w:val="24"/>
        </w:rPr>
        <w:t>zaman harcıyor. Gıda paketleri önce balkonda bekletiliyor,</w:t>
      </w:r>
      <w:r w:rsidR="0045454A" w:rsidRPr="00412E03">
        <w:rPr>
          <w:bCs/>
          <w:noProof/>
          <w:sz w:val="24"/>
          <w:szCs w:val="24"/>
        </w:rPr>
        <w:t xml:space="preserve"> </w:t>
      </w:r>
      <w:r w:rsidRPr="00412E03">
        <w:rPr>
          <w:bCs/>
          <w:noProof/>
          <w:sz w:val="24"/>
          <w:szCs w:val="24"/>
        </w:rPr>
        <w:t>sonra çamaşır suyuyl</w:t>
      </w:r>
      <w:r w:rsidR="0045454A">
        <w:rPr>
          <w:bCs/>
          <w:noProof/>
          <w:sz w:val="24"/>
          <w:szCs w:val="24"/>
        </w:rPr>
        <w:t>a ya da deterjanlı suyla silinerek</w:t>
      </w:r>
      <w:r w:rsidRPr="00412E03">
        <w:rPr>
          <w:bCs/>
          <w:noProof/>
          <w:sz w:val="24"/>
          <w:szCs w:val="24"/>
        </w:rPr>
        <w:t xml:space="preserve"> temizliğinden emin ol</w:t>
      </w:r>
      <w:r w:rsidR="0045454A">
        <w:rPr>
          <w:bCs/>
          <w:noProof/>
          <w:sz w:val="24"/>
          <w:szCs w:val="24"/>
        </w:rPr>
        <w:t>un</w:t>
      </w:r>
      <w:r w:rsidRPr="00412E03">
        <w:rPr>
          <w:bCs/>
          <w:noProof/>
          <w:sz w:val="24"/>
          <w:szCs w:val="24"/>
        </w:rPr>
        <w:t>mak ist</w:t>
      </w:r>
      <w:r w:rsidR="0045454A">
        <w:rPr>
          <w:bCs/>
          <w:noProof/>
          <w:sz w:val="24"/>
          <w:szCs w:val="24"/>
        </w:rPr>
        <w:t>eniliyor</w:t>
      </w:r>
      <w:r w:rsidRPr="00412E03">
        <w:rPr>
          <w:bCs/>
          <w:noProof/>
          <w:sz w:val="24"/>
          <w:szCs w:val="24"/>
        </w:rPr>
        <w:t>. Sebze ve meyveler ise sirkeli suda bekletiliyor</w:t>
      </w:r>
      <w:r w:rsidR="005C52A1">
        <w:rPr>
          <w:bCs/>
          <w:noProof/>
          <w:sz w:val="24"/>
          <w:szCs w:val="24"/>
        </w:rPr>
        <w:t xml:space="preserve">. </w:t>
      </w:r>
      <w:r w:rsidRPr="00412E03">
        <w:rPr>
          <w:bCs/>
          <w:noProof/>
          <w:sz w:val="24"/>
          <w:szCs w:val="24"/>
        </w:rPr>
        <w:t>Tüketicilerin ihtiyaçları</w:t>
      </w:r>
      <w:r w:rsidR="0045454A">
        <w:rPr>
          <w:bCs/>
          <w:noProof/>
          <w:sz w:val="24"/>
          <w:szCs w:val="24"/>
        </w:rPr>
        <w:t xml:space="preserve">na kulak veren Arçelik, </w:t>
      </w:r>
      <w:r w:rsidR="001D0437">
        <w:rPr>
          <w:bCs/>
          <w:noProof/>
          <w:sz w:val="24"/>
          <w:szCs w:val="24"/>
        </w:rPr>
        <w:t>COVID</w:t>
      </w:r>
      <w:r w:rsidRPr="00412E03">
        <w:rPr>
          <w:bCs/>
          <w:noProof/>
          <w:sz w:val="24"/>
          <w:szCs w:val="24"/>
        </w:rPr>
        <w:t xml:space="preserve">-19’dan dolayısıyla oluşan hijyen konusundaki ihtiyaçlara karşılık Ultra Hijyen Teknolojisini geliştirdi. </w:t>
      </w:r>
    </w:p>
    <w:p w14:paraId="1BE43CFC" w14:textId="42FFD54E" w:rsidR="00EF71F6" w:rsidRPr="00412E03" w:rsidRDefault="006554C0" w:rsidP="01D884B8">
      <w:pPr>
        <w:jc w:val="both"/>
        <w:rPr>
          <w:noProof/>
          <w:sz w:val="24"/>
          <w:szCs w:val="24"/>
        </w:rPr>
      </w:pPr>
      <w:r w:rsidRPr="01D884B8">
        <w:rPr>
          <w:noProof/>
          <w:sz w:val="24"/>
          <w:szCs w:val="24"/>
        </w:rPr>
        <w:t xml:space="preserve">Arçelik </w:t>
      </w:r>
      <w:r w:rsidR="005E76FA" w:rsidRPr="01D884B8">
        <w:rPr>
          <w:noProof/>
          <w:sz w:val="24"/>
          <w:szCs w:val="24"/>
        </w:rPr>
        <w:t>UV Bölmeli Buzdolabı</w:t>
      </w:r>
      <w:r w:rsidR="00EF71F6" w:rsidRPr="01D884B8">
        <w:rPr>
          <w:noProof/>
          <w:sz w:val="24"/>
          <w:szCs w:val="24"/>
        </w:rPr>
        <w:t xml:space="preserve"> ile paketli gıdaların yüzeyi kolaylıkla </w:t>
      </w:r>
      <w:r w:rsidR="00F6665B" w:rsidRPr="01D884B8">
        <w:rPr>
          <w:noProof/>
          <w:sz w:val="24"/>
          <w:szCs w:val="24"/>
        </w:rPr>
        <w:t xml:space="preserve"> </w:t>
      </w:r>
      <w:r w:rsidR="00EF71F6" w:rsidRPr="01D884B8">
        <w:rPr>
          <w:noProof/>
          <w:sz w:val="24"/>
          <w:szCs w:val="24"/>
        </w:rPr>
        <w:t xml:space="preserve"> hijyenik olarak saklanabilir hale geliyor. Ultra Hijyen bölmesi</w:t>
      </w:r>
      <w:r w:rsidR="00140ED3" w:rsidRPr="01D884B8">
        <w:rPr>
          <w:noProof/>
          <w:sz w:val="24"/>
          <w:szCs w:val="24"/>
        </w:rPr>
        <w:t>,</w:t>
      </w:r>
      <w:r w:rsidR="00EF71F6" w:rsidRPr="01D884B8">
        <w:rPr>
          <w:noProof/>
          <w:sz w:val="24"/>
          <w:szCs w:val="24"/>
        </w:rPr>
        <w:t xml:space="preserve"> </w:t>
      </w:r>
      <w:r w:rsidR="00140ED3" w:rsidRPr="01D884B8">
        <w:rPr>
          <w:noProof/>
          <w:sz w:val="24"/>
          <w:szCs w:val="24"/>
        </w:rPr>
        <w:t xml:space="preserve">ultraviyole ışınları sayesinde başka hiçbir işleme gerek kalmadan ve gıda kalitesi değişmeden </w:t>
      </w:r>
      <w:r w:rsidR="00EF71F6" w:rsidRPr="01D884B8">
        <w:rPr>
          <w:noProof/>
          <w:sz w:val="24"/>
          <w:szCs w:val="24"/>
        </w:rPr>
        <w:t>paketli gıdalar</w:t>
      </w:r>
      <w:r w:rsidR="359CC0F5" w:rsidRPr="01D884B8">
        <w:rPr>
          <w:noProof/>
          <w:sz w:val="24"/>
          <w:szCs w:val="24"/>
        </w:rPr>
        <w:t>ın yüzeyini</w:t>
      </w:r>
      <w:r w:rsidR="4CBE5EA1" w:rsidRPr="01D884B8">
        <w:rPr>
          <w:noProof/>
          <w:sz w:val="24"/>
          <w:szCs w:val="24"/>
        </w:rPr>
        <w:t>h</w:t>
      </w:r>
      <w:r w:rsidR="00F6665B" w:rsidRPr="01D884B8">
        <w:rPr>
          <w:noProof/>
          <w:sz w:val="24"/>
          <w:szCs w:val="24"/>
        </w:rPr>
        <w:t>ijyenik hale getiriyor</w:t>
      </w:r>
    </w:p>
    <w:p w14:paraId="1E0444F9" w14:textId="30A279FF" w:rsidR="0045454A" w:rsidRDefault="00EF71F6" w:rsidP="00EF71F6">
      <w:pPr>
        <w:jc w:val="both"/>
        <w:rPr>
          <w:noProof/>
          <w:sz w:val="24"/>
          <w:szCs w:val="24"/>
        </w:rPr>
      </w:pPr>
      <w:r w:rsidRPr="00412E03">
        <w:rPr>
          <w:noProof/>
          <w:sz w:val="24"/>
          <w:szCs w:val="24"/>
        </w:rPr>
        <w:t xml:space="preserve">Ultra Hijyen bölmesi sayesinde buzdolabına </w:t>
      </w:r>
      <w:r w:rsidR="00B27A01">
        <w:rPr>
          <w:noProof/>
          <w:sz w:val="24"/>
          <w:szCs w:val="24"/>
        </w:rPr>
        <w:t xml:space="preserve">paketli </w:t>
      </w:r>
      <w:r w:rsidRPr="00412E03">
        <w:rPr>
          <w:noProof/>
          <w:sz w:val="24"/>
          <w:szCs w:val="24"/>
        </w:rPr>
        <w:t xml:space="preserve">yiyecekleri yerleştirmeden önce </w:t>
      </w:r>
      <w:r w:rsidR="00CB3854">
        <w:rPr>
          <w:noProof/>
          <w:sz w:val="24"/>
          <w:szCs w:val="24"/>
        </w:rPr>
        <w:t>hijyenik hale getirmek</w:t>
      </w:r>
      <w:r w:rsidR="00201461">
        <w:rPr>
          <w:noProof/>
          <w:sz w:val="24"/>
          <w:szCs w:val="24"/>
        </w:rPr>
        <w:t>le</w:t>
      </w:r>
      <w:r w:rsidR="00CB3854">
        <w:rPr>
          <w:noProof/>
          <w:sz w:val="24"/>
          <w:szCs w:val="24"/>
        </w:rPr>
        <w:t xml:space="preserve"> </w:t>
      </w:r>
      <w:r w:rsidRPr="00412E03">
        <w:rPr>
          <w:noProof/>
          <w:sz w:val="24"/>
          <w:szCs w:val="24"/>
        </w:rPr>
        <w:t>h</w:t>
      </w:r>
      <w:r w:rsidR="0045454A">
        <w:rPr>
          <w:noProof/>
          <w:sz w:val="24"/>
          <w:szCs w:val="24"/>
        </w:rPr>
        <w:t>arcanan zamandan tasarruf sağlanır</w:t>
      </w:r>
      <w:r w:rsidRPr="00412E03">
        <w:rPr>
          <w:noProof/>
          <w:sz w:val="24"/>
          <w:szCs w:val="24"/>
        </w:rPr>
        <w:t xml:space="preserve">ken, </w:t>
      </w:r>
      <w:r w:rsidR="00C568ED">
        <w:rPr>
          <w:noProof/>
          <w:sz w:val="24"/>
          <w:szCs w:val="24"/>
        </w:rPr>
        <w:t>ultraviyole</w:t>
      </w:r>
      <w:r w:rsidR="00C568ED" w:rsidRPr="00412E03">
        <w:rPr>
          <w:noProof/>
          <w:sz w:val="24"/>
          <w:szCs w:val="24"/>
        </w:rPr>
        <w:t xml:space="preserve"> </w:t>
      </w:r>
      <w:r w:rsidRPr="00412E03">
        <w:rPr>
          <w:noProof/>
          <w:sz w:val="24"/>
          <w:szCs w:val="24"/>
        </w:rPr>
        <w:t xml:space="preserve">ışınları ile </w:t>
      </w:r>
      <w:r w:rsidR="00514DCE">
        <w:rPr>
          <w:noProof/>
          <w:sz w:val="24"/>
          <w:szCs w:val="24"/>
        </w:rPr>
        <w:t xml:space="preserve">ambalajlı </w:t>
      </w:r>
      <w:r w:rsidRPr="00412E03">
        <w:rPr>
          <w:noProof/>
          <w:sz w:val="24"/>
          <w:szCs w:val="24"/>
        </w:rPr>
        <w:t xml:space="preserve">gıdaların temizliği konusunda şüphe bırakmıyor. Ultra Hijyen bölmesi ihtiyaç olmadığında 0 derece bölmesi olarak da kullanılabiliyor. </w:t>
      </w:r>
    </w:p>
    <w:p w14:paraId="24D6CB7E" w14:textId="44F30966" w:rsidR="00EF71F6" w:rsidRPr="00412E03" w:rsidRDefault="00D770F1" w:rsidP="00EF71F6">
      <w:pPr>
        <w:rPr>
          <w:b/>
          <w:bCs/>
          <w:noProof/>
          <w:sz w:val="24"/>
          <w:szCs w:val="24"/>
        </w:rPr>
      </w:pPr>
      <w:r>
        <w:rPr>
          <w:b/>
          <w:bCs/>
          <w:noProof/>
          <w:sz w:val="24"/>
          <w:szCs w:val="24"/>
        </w:rPr>
        <w:t xml:space="preserve">Arçelik </w:t>
      </w:r>
      <w:r w:rsidRPr="00D770F1">
        <w:rPr>
          <w:b/>
          <w:bCs/>
          <w:noProof/>
          <w:sz w:val="24"/>
          <w:szCs w:val="24"/>
        </w:rPr>
        <w:t>UV Hijyenik Havalandırma Programlı Kurutma Makinesi</w:t>
      </w:r>
      <w:r w:rsidR="005C52A1" w:rsidRPr="00412E03">
        <w:rPr>
          <w:b/>
          <w:bCs/>
          <w:noProof/>
          <w:sz w:val="24"/>
          <w:szCs w:val="24"/>
        </w:rPr>
        <w:t xml:space="preserve"> </w:t>
      </w:r>
    </w:p>
    <w:p w14:paraId="5F495BBE" w14:textId="3ABC7262" w:rsidR="009D1F86" w:rsidRDefault="001D0437" w:rsidP="009D1F86">
      <w:pPr>
        <w:jc w:val="both"/>
        <w:rPr>
          <w:noProof/>
          <w:sz w:val="24"/>
          <w:szCs w:val="24"/>
        </w:rPr>
      </w:pPr>
      <w:r>
        <w:rPr>
          <w:noProof/>
          <w:sz w:val="24"/>
          <w:szCs w:val="24"/>
        </w:rPr>
        <w:t>COVID</w:t>
      </w:r>
      <w:r w:rsidR="00412E03">
        <w:rPr>
          <w:noProof/>
          <w:sz w:val="24"/>
          <w:szCs w:val="24"/>
        </w:rPr>
        <w:t xml:space="preserve">-19 ile beraber tüketiciler için kıyafetlerin hijyeni çok daha önemli hale geldi. Artık dışarıda giyilen kıyafetler eve dönüldüğünde yıkanıyor ya da açık havada bekletiliyor. Kıyafetler burada da dış etkilere maruz kaldığından hijyeninden şüpheye düşülüyor. Bazı kıyafetler çamaşır makinesinde yıkanamazken yıkanabilir olanlar da yüksek ısı ve deterjanlardan zarar görüyor. </w:t>
      </w:r>
      <w:r w:rsidR="00EF71F6" w:rsidRPr="00412E03">
        <w:rPr>
          <w:noProof/>
          <w:sz w:val="24"/>
          <w:szCs w:val="24"/>
        </w:rPr>
        <w:t>Arçelik tüketicilerin bu hassasiyetine çözüm olarak</w:t>
      </w:r>
      <w:r w:rsidR="00D770F1" w:rsidRPr="00D770F1">
        <w:t xml:space="preserve"> </w:t>
      </w:r>
      <w:r w:rsidR="00D770F1" w:rsidRPr="00D770F1">
        <w:rPr>
          <w:noProof/>
          <w:sz w:val="24"/>
          <w:szCs w:val="24"/>
        </w:rPr>
        <w:t>UV Hijyenik Havalandırma Programlı Kurutma Makinesi’</w:t>
      </w:r>
      <w:r w:rsidR="00D770F1">
        <w:rPr>
          <w:noProof/>
          <w:sz w:val="24"/>
          <w:szCs w:val="24"/>
        </w:rPr>
        <w:t xml:space="preserve">ni </w:t>
      </w:r>
      <w:r w:rsidR="009D1F86">
        <w:rPr>
          <w:noProof/>
          <w:sz w:val="24"/>
          <w:szCs w:val="24"/>
        </w:rPr>
        <w:t xml:space="preserve">geliştirdi. </w:t>
      </w:r>
    </w:p>
    <w:p w14:paraId="2D810B55" w14:textId="494A0E2A" w:rsidR="008F3452" w:rsidRPr="008F3452" w:rsidRDefault="008F3452" w:rsidP="008F3452">
      <w:pPr>
        <w:jc w:val="both"/>
        <w:rPr>
          <w:noProof/>
          <w:sz w:val="24"/>
          <w:szCs w:val="24"/>
        </w:rPr>
      </w:pPr>
      <w:r w:rsidRPr="01D884B8">
        <w:rPr>
          <w:noProof/>
          <w:sz w:val="24"/>
          <w:szCs w:val="24"/>
        </w:rPr>
        <w:t xml:space="preserve">Tüketicilerin hassasiyetlerinden yola çıkarak tasarlanan UV Hijyenik Havalandırma Programlı Kurutma Makinesi’ndeki, UV Hijyenik Havalandırma programı, ultraviyole </w:t>
      </w:r>
      <w:r w:rsidR="00C568ED" w:rsidRPr="01D884B8">
        <w:rPr>
          <w:noProof/>
          <w:sz w:val="24"/>
          <w:szCs w:val="24"/>
        </w:rPr>
        <w:t>ışınları</w:t>
      </w:r>
      <w:r w:rsidRPr="01D884B8">
        <w:rPr>
          <w:noProof/>
          <w:sz w:val="24"/>
          <w:szCs w:val="24"/>
        </w:rPr>
        <w:t xml:space="preserve"> sayesinde </w:t>
      </w:r>
      <w:r w:rsidR="003244AA" w:rsidRPr="01D884B8">
        <w:rPr>
          <w:noProof/>
          <w:sz w:val="24"/>
          <w:szCs w:val="24"/>
        </w:rPr>
        <w:t xml:space="preserve">kıyafetlerinizi hijyenik hale </w:t>
      </w:r>
      <w:r w:rsidR="7C0D8637" w:rsidRPr="01D884B8">
        <w:rPr>
          <w:noProof/>
          <w:sz w:val="24"/>
          <w:szCs w:val="24"/>
        </w:rPr>
        <w:t>getirir</w:t>
      </w:r>
      <w:r w:rsidRPr="01D884B8">
        <w:rPr>
          <w:noProof/>
          <w:sz w:val="24"/>
          <w:szCs w:val="24"/>
        </w:rPr>
        <w:t>. Aynı işlem ıslak çamaşırlar için de kullanılabiliyor. Düşük sıcaklıkta yıkanmış çamaşırlar hijyenik kurutma programı ile kurutulurken  hijyene ulaşıyor.</w:t>
      </w:r>
    </w:p>
    <w:p w14:paraId="78DC5030" w14:textId="61673F78" w:rsidR="00D15636" w:rsidRDefault="005C52A1" w:rsidP="009D1F86">
      <w:pPr>
        <w:jc w:val="both"/>
        <w:rPr>
          <w:b/>
          <w:bCs/>
          <w:noProof/>
          <w:sz w:val="24"/>
          <w:szCs w:val="24"/>
        </w:rPr>
      </w:pPr>
      <w:r>
        <w:rPr>
          <w:b/>
          <w:bCs/>
          <w:noProof/>
          <w:sz w:val="24"/>
          <w:szCs w:val="24"/>
        </w:rPr>
        <w:t xml:space="preserve">Arçelik </w:t>
      </w:r>
      <w:r w:rsidRPr="00D15636">
        <w:rPr>
          <w:b/>
          <w:bCs/>
          <w:noProof/>
          <w:sz w:val="24"/>
          <w:szCs w:val="24"/>
        </w:rPr>
        <w:t>Dezenfeksiyon Programlı Ankastre Buharlı Fırın</w:t>
      </w:r>
    </w:p>
    <w:p w14:paraId="36FD3521" w14:textId="51635BBE" w:rsidR="009D1F86" w:rsidRPr="007E10A2" w:rsidRDefault="001D0437" w:rsidP="009D1F86">
      <w:pPr>
        <w:jc w:val="both"/>
        <w:rPr>
          <w:rFonts w:cstheme="minorHAnsi"/>
          <w:noProof/>
          <w:sz w:val="24"/>
          <w:szCs w:val="24"/>
        </w:rPr>
      </w:pPr>
      <w:r w:rsidRPr="00DB4A19">
        <w:rPr>
          <w:rFonts w:cstheme="minorHAnsi"/>
          <w:noProof/>
          <w:sz w:val="24"/>
          <w:szCs w:val="24"/>
        </w:rPr>
        <w:t>COVID</w:t>
      </w:r>
      <w:r w:rsidR="00D15636" w:rsidRPr="00DB4A19">
        <w:rPr>
          <w:rFonts w:cstheme="minorHAnsi"/>
          <w:noProof/>
          <w:sz w:val="24"/>
          <w:szCs w:val="24"/>
        </w:rPr>
        <w:t>-19’la ber</w:t>
      </w:r>
      <w:r w:rsidR="4CCCE76A" w:rsidRPr="00DB4A19">
        <w:rPr>
          <w:rFonts w:cstheme="minorHAnsi"/>
          <w:noProof/>
          <w:sz w:val="24"/>
          <w:szCs w:val="24"/>
        </w:rPr>
        <w:t>a</w:t>
      </w:r>
      <w:r w:rsidR="00D15636" w:rsidRPr="00DB4A19">
        <w:rPr>
          <w:rFonts w:cstheme="minorHAnsi"/>
          <w:noProof/>
          <w:sz w:val="24"/>
          <w:szCs w:val="24"/>
        </w:rPr>
        <w:t>ber tüketicilerin hayatındaki değişikliklerden biri de hazır gıdaların fırında ısıtılarak güvenli hale getirilmeye çalışılması. Arçelik</w:t>
      </w:r>
      <w:r w:rsidR="0045454A" w:rsidRPr="00DB4A19">
        <w:rPr>
          <w:rFonts w:cstheme="minorHAnsi"/>
          <w:noProof/>
          <w:sz w:val="24"/>
          <w:szCs w:val="24"/>
        </w:rPr>
        <w:t>,</w:t>
      </w:r>
      <w:r w:rsidR="00D15636" w:rsidRPr="00DB4A19">
        <w:rPr>
          <w:rFonts w:cstheme="minorHAnsi"/>
          <w:noProof/>
          <w:sz w:val="24"/>
          <w:szCs w:val="24"/>
        </w:rPr>
        <w:t xml:space="preserve"> </w:t>
      </w:r>
      <w:r w:rsidR="009D1F86" w:rsidRPr="00DB4A19">
        <w:rPr>
          <w:rFonts w:cstheme="minorHAnsi"/>
          <w:noProof/>
          <w:sz w:val="24"/>
          <w:szCs w:val="24"/>
        </w:rPr>
        <w:t>Otomatik Dezenfeksiyon Pr</w:t>
      </w:r>
      <w:r w:rsidR="00D15636" w:rsidRPr="00DB4A19">
        <w:rPr>
          <w:rFonts w:cstheme="minorHAnsi"/>
          <w:noProof/>
          <w:sz w:val="24"/>
          <w:szCs w:val="24"/>
        </w:rPr>
        <w:t>ogramlarına sahip buharlı fırın teknolojisi ile</w:t>
      </w:r>
      <w:r w:rsidR="009D1F86" w:rsidRPr="007E10A2">
        <w:rPr>
          <w:rFonts w:cstheme="minorHAnsi"/>
          <w:noProof/>
          <w:sz w:val="24"/>
          <w:szCs w:val="24"/>
        </w:rPr>
        <w:t xml:space="preserve"> </w:t>
      </w:r>
      <w:r w:rsidR="00150646" w:rsidRPr="007E10A2">
        <w:rPr>
          <w:rFonts w:cstheme="minorHAnsi"/>
          <w:noProof/>
          <w:sz w:val="24"/>
          <w:szCs w:val="24"/>
        </w:rPr>
        <w:t>dışarıdan alınan ekmek ve hamur işi gibi gıdalarda hijyen sağlıyor</w:t>
      </w:r>
      <w:r w:rsidR="0070329A" w:rsidRPr="007E10A2">
        <w:rPr>
          <w:rFonts w:cstheme="minorHAnsi"/>
          <w:noProof/>
          <w:sz w:val="24"/>
          <w:szCs w:val="24"/>
        </w:rPr>
        <w:t xml:space="preserve">, sipariş ile dışarıdan alınan </w:t>
      </w:r>
      <w:r w:rsidR="00DB4A19" w:rsidRPr="007E10A2">
        <w:rPr>
          <w:rFonts w:cstheme="minorHAnsi"/>
          <w:noProof/>
          <w:sz w:val="24"/>
          <w:szCs w:val="24"/>
        </w:rPr>
        <w:t xml:space="preserve">ambalajlı </w:t>
      </w:r>
      <w:r w:rsidR="0070329A" w:rsidRPr="007E10A2">
        <w:rPr>
          <w:rFonts w:cstheme="minorHAnsi"/>
          <w:noProof/>
          <w:sz w:val="24"/>
          <w:szCs w:val="24"/>
        </w:rPr>
        <w:t xml:space="preserve">gıdaların yüzeyindeki bakteri ve virüsleri de </w:t>
      </w:r>
      <w:r w:rsidR="00DB4A19" w:rsidRPr="0048609D">
        <w:rPr>
          <w:rFonts w:cstheme="minorHAnsi"/>
          <w:sz w:val="24"/>
          <w:szCs w:val="24"/>
        </w:rPr>
        <w:t>70°C dezenfeksiyon programı ile 15 dakika içerisinde</w:t>
      </w:r>
      <w:r w:rsidR="00406B35">
        <w:rPr>
          <w:rFonts w:cstheme="minorHAnsi"/>
          <w:sz w:val="24"/>
          <w:szCs w:val="24"/>
        </w:rPr>
        <w:t xml:space="preserve"> </w:t>
      </w:r>
      <w:r w:rsidR="0070329A" w:rsidRPr="00DB4A19">
        <w:rPr>
          <w:rFonts w:cstheme="minorHAnsi"/>
          <w:noProof/>
          <w:sz w:val="24"/>
          <w:szCs w:val="24"/>
        </w:rPr>
        <w:t xml:space="preserve">%99.9 oranında öldürüyor. </w:t>
      </w:r>
      <w:r w:rsidR="00150646" w:rsidRPr="00DB4A19">
        <w:rPr>
          <w:rFonts w:cstheme="minorHAnsi"/>
          <w:noProof/>
          <w:sz w:val="24"/>
          <w:szCs w:val="24"/>
        </w:rPr>
        <w:t xml:space="preserve"> </w:t>
      </w:r>
      <w:r w:rsidR="002C6F68">
        <w:rPr>
          <w:rFonts w:cstheme="minorHAnsi"/>
          <w:noProof/>
          <w:sz w:val="24"/>
          <w:szCs w:val="24"/>
        </w:rPr>
        <w:t>S</w:t>
      </w:r>
      <w:r w:rsidR="00E566DB">
        <w:rPr>
          <w:rFonts w:cstheme="minorHAnsi"/>
          <w:noProof/>
          <w:sz w:val="24"/>
          <w:szCs w:val="24"/>
        </w:rPr>
        <w:t>ıcaklığa</w:t>
      </w:r>
      <w:r w:rsidR="00150646" w:rsidRPr="00DB4A19">
        <w:rPr>
          <w:rFonts w:cstheme="minorHAnsi"/>
          <w:noProof/>
          <w:sz w:val="24"/>
          <w:szCs w:val="24"/>
        </w:rPr>
        <w:t xml:space="preserve"> dayanıklı mutfak eşyaları ve bebekler için </w:t>
      </w:r>
      <w:r w:rsidR="00B27A01" w:rsidRPr="007E10A2">
        <w:rPr>
          <w:rFonts w:cstheme="minorHAnsi"/>
          <w:noProof/>
          <w:sz w:val="24"/>
          <w:szCs w:val="24"/>
        </w:rPr>
        <w:t xml:space="preserve">sık </w:t>
      </w:r>
      <w:r w:rsidR="00150646" w:rsidRPr="007E10A2">
        <w:rPr>
          <w:rFonts w:cstheme="minorHAnsi"/>
          <w:noProof/>
          <w:sz w:val="24"/>
          <w:szCs w:val="24"/>
        </w:rPr>
        <w:t>kullanılan emzik, biberon gibi eşyaları</w:t>
      </w:r>
      <w:r w:rsidR="007E10A2">
        <w:rPr>
          <w:rFonts w:cstheme="minorHAnsi"/>
          <w:noProof/>
          <w:sz w:val="24"/>
          <w:szCs w:val="24"/>
        </w:rPr>
        <w:t xml:space="preserve"> da 120</w:t>
      </w:r>
      <w:r w:rsidR="00E566DB" w:rsidRPr="00F3615F">
        <w:rPr>
          <w:rFonts w:cstheme="minorHAnsi"/>
          <w:sz w:val="24"/>
          <w:szCs w:val="24"/>
        </w:rPr>
        <w:t>°</w:t>
      </w:r>
      <w:r w:rsidR="007E10A2">
        <w:rPr>
          <w:rFonts w:cstheme="minorHAnsi"/>
          <w:noProof/>
          <w:sz w:val="24"/>
          <w:szCs w:val="24"/>
        </w:rPr>
        <w:t>C dezenfeksiyon programı</w:t>
      </w:r>
      <w:r w:rsidR="00406B35">
        <w:rPr>
          <w:rFonts w:cstheme="minorHAnsi"/>
          <w:noProof/>
          <w:sz w:val="24"/>
          <w:szCs w:val="24"/>
        </w:rPr>
        <w:t>,</w:t>
      </w:r>
      <w:r w:rsidR="007E10A2">
        <w:rPr>
          <w:rFonts w:cstheme="minorHAnsi"/>
          <w:noProof/>
          <w:sz w:val="24"/>
          <w:szCs w:val="24"/>
        </w:rPr>
        <w:t xml:space="preserve"> 20 dakika iç</w:t>
      </w:r>
      <w:r w:rsidR="00E566DB">
        <w:rPr>
          <w:rFonts w:cstheme="minorHAnsi"/>
          <w:noProof/>
          <w:sz w:val="24"/>
          <w:szCs w:val="24"/>
        </w:rPr>
        <w:t>e</w:t>
      </w:r>
      <w:r w:rsidR="007E10A2">
        <w:rPr>
          <w:rFonts w:cstheme="minorHAnsi"/>
          <w:noProof/>
          <w:sz w:val="24"/>
          <w:szCs w:val="24"/>
        </w:rPr>
        <w:t>risinde</w:t>
      </w:r>
      <w:r w:rsidR="00150646" w:rsidRPr="007E10A2">
        <w:rPr>
          <w:rFonts w:cstheme="minorHAnsi"/>
          <w:noProof/>
          <w:sz w:val="24"/>
          <w:szCs w:val="24"/>
        </w:rPr>
        <w:t xml:space="preserve"> hızlı ve pratik bir şekilde dezenfekte ediyor. </w:t>
      </w:r>
      <w:r w:rsidR="0045454A" w:rsidRPr="007E10A2">
        <w:rPr>
          <w:rFonts w:cstheme="minorHAnsi"/>
          <w:noProof/>
          <w:sz w:val="24"/>
          <w:szCs w:val="24"/>
        </w:rPr>
        <w:t>Ayrıca y</w:t>
      </w:r>
      <w:r w:rsidR="009D1F86" w:rsidRPr="007E10A2">
        <w:rPr>
          <w:rFonts w:cstheme="minorHAnsi"/>
          <w:noProof/>
          <w:sz w:val="24"/>
          <w:szCs w:val="24"/>
        </w:rPr>
        <w:t xml:space="preserve">iyecekler için hem pişirme hem de hızlı </w:t>
      </w:r>
      <w:r w:rsidR="00514DCE" w:rsidRPr="007E10A2">
        <w:rPr>
          <w:rFonts w:cstheme="minorHAnsi"/>
          <w:noProof/>
          <w:sz w:val="24"/>
          <w:szCs w:val="24"/>
        </w:rPr>
        <w:t xml:space="preserve">hijyenik hale getirme </w:t>
      </w:r>
      <w:r w:rsidR="00D15636" w:rsidRPr="007E10A2">
        <w:rPr>
          <w:rFonts w:cstheme="minorHAnsi"/>
          <w:noProof/>
          <w:sz w:val="24"/>
          <w:szCs w:val="24"/>
        </w:rPr>
        <w:t xml:space="preserve">işlemini bir arada yapabiliyor. </w:t>
      </w:r>
    </w:p>
    <w:p w14:paraId="399016E6" w14:textId="379443F9" w:rsidR="009D1F86" w:rsidRDefault="00150646" w:rsidP="009D1F86">
      <w:pPr>
        <w:jc w:val="both"/>
        <w:rPr>
          <w:noProof/>
          <w:sz w:val="24"/>
          <w:szCs w:val="24"/>
        </w:rPr>
      </w:pPr>
      <w:r w:rsidRPr="002C6F68">
        <w:rPr>
          <w:noProof/>
          <w:sz w:val="24"/>
          <w:szCs w:val="24"/>
        </w:rPr>
        <w:t>8</w:t>
      </w:r>
      <w:r w:rsidR="009741E9" w:rsidRPr="002C6F68">
        <w:rPr>
          <w:noProof/>
          <w:sz w:val="24"/>
          <w:szCs w:val="24"/>
        </w:rPr>
        <w:t xml:space="preserve"> ayrı pişirme f</w:t>
      </w:r>
      <w:r w:rsidR="00D15636" w:rsidRPr="002C6F68">
        <w:rPr>
          <w:noProof/>
          <w:sz w:val="24"/>
          <w:szCs w:val="24"/>
        </w:rPr>
        <w:t>on</w:t>
      </w:r>
      <w:r w:rsidR="009741E9" w:rsidRPr="002C6F68">
        <w:rPr>
          <w:noProof/>
          <w:sz w:val="24"/>
          <w:szCs w:val="24"/>
        </w:rPr>
        <w:t>ksiyonu</w:t>
      </w:r>
      <w:r w:rsidR="00D15636" w:rsidRPr="002C6F68">
        <w:rPr>
          <w:noProof/>
          <w:sz w:val="24"/>
          <w:szCs w:val="24"/>
        </w:rPr>
        <w:t xml:space="preserve"> </w:t>
      </w:r>
      <w:r w:rsidR="009741E9" w:rsidRPr="002C6F68">
        <w:rPr>
          <w:noProof/>
          <w:sz w:val="24"/>
          <w:szCs w:val="24"/>
        </w:rPr>
        <w:t>bulunan d</w:t>
      </w:r>
      <w:r w:rsidR="00D15636" w:rsidRPr="002C6F68">
        <w:rPr>
          <w:noProof/>
          <w:sz w:val="24"/>
          <w:szCs w:val="24"/>
        </w:rPr>
        <w:t xml:space="preserve">ezenfeksiyon </w:t>
      </w:r>
      <w:r w:rsidR="009741E9" w:rsidRPr="002C6F68">
        <w:rPr>
          <w:noProof/>
          <w:sz w:val="24"/>
          <w:szCs w:val="24"/>
        </w:rPr>
        <w:t>p</w:t>
      </w:r>
      <w:r w:rsidR="00D15636" w:rsidRPr="002C6F68">
        <w:rPr>
          <w:noProof/>
          <w:sz w:val="24"/>
          <w:szCs w:val="24"/>
        </w:rPr>
        <w:t xml:space="preserve">rogramlı </w:t>
      </w:r>
      <w:r w:rsidR="009741E9" w:rsidRPr="002C6F68">
        <w:rPr>
          <w:noProof/>
          <w:sz w:val="24"/>
          <w:szCs w:val="24"/>
        </w:rPr>
        <w:t>a</w:t>
      </w:r>
      <w:r w:rsidR="00D15636" w:rsidRPr="002C6F68">
        <w:rPr>
          <w:noProof/>
          <w:sz w:val="24"/>
          <w:szCs w:val="24"/>
        </w:rPr>
        <w:t xml:space="preserve">nkastre </w:t>
      </w:r>
      <w:r w:rsidR="009741E9" w:rsidRPr="002C6F68">
        <w:rPr>
          <w:noProof/>
          <w:sz w:val="24"/>
          <w:szCs w:val="24"/>
        </w:rPr>
        <w:t>b</w:t>
      </w:r>
      <w:r w:rsidR="00D15636" w:rsidRPr="002C6F68">
        <w:rPr>
          <w:noProof/>
          <w:sz w:val="24"/>
          <w:szCs w:val="24"/>
        </w:rPr>
        <w:t xml:space="preserve">uharlı </w:t>
      </w:r>
      <w:r w:rsidR="009741E9" w:rsidRPr="002C6F68">
        <w:rPr>
          <w:noProof/>
          <w:sz w:val="24"/>
          <w:szCs w:val="24"/>
        </w:rPr>
        <w:t>f</w:t>
      </w:r>
      <w:r w:rsidR="00D15636" w:rsidRPr="002C6F68">
        <w:rPr>
          <w:noProof/>
          <w:sz w:val="24"/>
          <w:szCs w:val="24"/>
        </w:rPr>
        <w:t>ırın</w:t>
      </w:r>
      <w:r w:rsidR="009741E9" w:rsidRPr="002C6F68">
        <w:rPr>
          <w:noProof/>
          <w:sz w:val="24"/>
          <w:szCs w:val="24"/>
        </w:rPr>
        <w:t xml:space="preserve">, kolayca sökülebilir ve temizlenebilir komple iç cama sahip. Gri </w:t>
      </w:r>
      <w:r w:rsidR="0045454A" w:rsidRPr="002C6F68">
        <w:rPr>
          <w:noProof/>
          <w:sz w:val="24"/>
          <w:szCs w:val="24"/>
        </w:rPr>
        <w:t xml:space="preserve">cam yüzeyi ile şık bir tasarımı olan </w:t>
      </w:r>
      <w:r w:rsidR="009741E9" w:rsidRPr="002C6F68">
        <w:rPr>
          <w:noProof/>
          <w:sz w:val="24"/>
          <w:szCs w:val="24"/>
        </w:rPr>
        <w:t xml:space="preserve">fırın </w:t>
      </w:r>
      <w:r w:rsidR="009741E9" w:rsidRPr="002C6F68">
        <w:rPr>
          <w:noProof/>
          <w:sz w:val="24"/>
          <w:szCs w:val="24"/>
        </w:rPr>
        <w:lastRenderedPageBreak/>
        <w:t>ayrıca yumuşak kapanan fırın kapağı, 5 kademe raf seviyesi, teleskopik ray sistemi, parlaklık ayarı ve çocuk kilidi ile büyük kullanım kolaylıkları sağlıyor.</w:t>
      </w:r>
      <w:r w:rsidR="009741E9" w:rsidRPr="6020D909">
        <w:rPr>
          <w:noProof/>
          <w:sz w:val="24"/>
          <w:szCs w:val="24"/>
        </w:rPr>
        <w:t xml:space="preserve"> </w:t>
      </w:r>
    </w:p>
    <w:p w14:paraId="67CB51F0" w14:textId="4A84894E" w:rsidR="009741E9" w:rsidRDefault="005C52A1" w:rsidP="009741E9">
      <w:pPr>
        <w:rPr>
          <w:b/>
          <w:bCs/>
          <w:noProof/>
          <w:sz w:val="24"/>
          <w:szCs w:val="24"/>
          <w:u w:val="single"/>
        </w:rPr>
      </w:pPr>
      <w:r w:rsidRPr="00412E03">
        <w:rPr>
          <w:b/>
          <w:bCs/>
          <w:noProof/>
          <w:sz w:val="24"/>
          <w:szCs w:val="24"/>
        </w:rPr>
        <w:t xml:space="preserve">Arçelik </w:t>
      </w:r>
      <w:r>
        <w:rPr>
          <w:b/>
          <w:bCs/>
          <w:noProof/>
          <w:sz w:val="24"/>
          <w:szCs w:val="24"/>
        </w:rPr>
        <w:t xml:space="preserve">Oksi Hijyen </w:t>
      </w:r>
      <w:r w:rsidR="00E94164">
        <w:rPr>
          <w:b/>
          <w:bCs/>
          <w:noProof/>
          <w:sz w:val="24"/>
          <w:szCs w:val="24"/>
        </w:rPr>
        <w:t xml:space="preserve">Programlı </w:t>
      </w:r>
      <w:r>
        <w:rPr>
          <w:b/>
          <w:bCs/>
          <w:noProof/>
          <w:sz w:val="24"/>
          <w:szCs w:val="24"/>
        </w:rPr>
        <w:t xml:space="preserve">Çamaşır Makinesi </w:t>
      </w:r>
    </w:p>
    <w:p w14:paraId="482B1C16" w14:textId="3EC3E002" w:rsidR="002D489C" w:rsidRDefault="002D489C">
      <w:pPr>
        <w:jc w:val="both"/>
        <w:rPr>
          <w:noProof/>
          <w:sz w:val="24"/>
          <w:szCs w:val="24"/>
        </w:rPr>
      </w:pPr>
      <w:r w:rsidRPr="4D88BF65">
        <w:rPr>
          <w:noProof/>
          <w:sz w:val="24"/>
          <w:szCs w:val="24"/>
        </w:rPr>
        <w:t>COVID-19 ile birlikte çok daha önemli hale gelen kıyafetlerin hijyeni için çözüm üreten Arçelik, tüketicilerin kıyafetlerini yıkarken hijyenik olarak da en üst düzeyde arınmış olma ihtiyacına karşılık veriyor. Arçelik Oksi Hijyen Programlı Çamaşır Makinesi, deterjan çekmecesi içine takılı özel bir kap sayesinde</w:t>
      </w:r>
      <w:r>
        <w:rPr>
          <w:noProof/>
          <w:sz w:val="24"/>
          <w:szCs w:val="24"/>
        </w:rPr>
        <w:t xml:space="preserve"> oksijen bazlı </w:t>
      </w:r>
      <w:r w:rsidRPr="4D88BF65">
        <w:rPr>
          <w:noProof/>
          <w:sz w:val="24"/>
          <w:szCs w:val="24"/>
        </w:rPr>
        <w:t xml:space="preserve"> çamaşır suyu kullanma imkanı veriliyor.  </w:t>
      </w:r>
    </w:p>
    <w:p w14:paraId="61139AEB" w14:textId="4BD47D04" w:rsidR="002D489C" w:rsidRDefault="002D489C" w:rsidP="00FA5245">
      <w:pPr>
        <w:jc w:val="both"/>
        <w:rPr>
          <w:noProof/>
          <w:sz w:val="24"/>
          <w:szCs w:val="24"/>
        </w:rPr>
      </w:pPr>
      <w:r w:rsidRPr="4D88BF65">
        <w:rPr>
          <w:noProof/>
          <w:sz w:val="24"/>
          <w:szCs w:val="24"/>
        </w:rPr>
        <w:t xml:space="preserve">Çamaşırlarında </w:t>
      </w:r>
      <w:r>
        <w:rPr>
          <w:noProof/>
          <w:sz w:val="24"/>
          <w:szCs w:val="24"/>
        </w:rPr>
        <w:t xml:space="preserve">oksijen bazlı </w:t>
      </w:r>
      <w:r w:rsidRPr="4D88BF65">
        <w:rPr>
          <w:noProof/>
          <w:sz w:val="24"/>
          <w:szCs w:val="24"/>
        </w:rPr>
        <w:t xml:space="preserve">çamaşır suyu kullanmak isteyen ancak kıyafetlerine ve makinelerine zarar verecek endişesi yaşayan tüketiciler, Oksi Hijyen programı ile bu endişelerinden kurtuluyor. Oksi hijyen programı, deterjan çekmecesindeki özel bölmesi ile doğru zamanda, doğru miktarda çamaşır suyunun kullanılabilmesine imkan sağlıyor ve çamaşırlarda çamaşır suyu kalıntısı bırakmıyor. Böylece bakteri ve </w:t>
      </w:r>
      <w:r w:rsidR="00D935DF" w:rsidRPr="4D88BF65">
        <w:rPr>
          <w:noProof/>
          <w:sz w:val="24"/>
          <w:szCs w:val="24"/>
        </w:rPr>
        <w:t>virsüler</w:t>
      </w:r>
      <w:r w:rsidR="00D935DF">
        <w:rPr>
          <w:noProof/>
          <w:sz w:val="24"/>
          <w:szCs w:val="24"/>
        </w:rPr>
        <w:t>i</w:t>
      </w:r>
      <w:r w:rsidR="00D935DF" w:rsidRPr="4D88BF65">
        <w:rPr>
          <w:noProof/>
          <w:sz w:val="24"/>
          <w:szCs w:val="24"/>
        </w:rPr>
        <w:t xml:space="preserve"> </w:t>
      </w:r>
      <w:r w:rsidRPr="4D88BF65">
        <w:rPr>
          <w:noProof/>
          <w:sz w:val="24"/>
          <w:szCs w:val="24"/>
        </w:rPr>
        <w:t xml:space="preserve">yüzde 99,9 </w:t>
      </w:r>
      <w:r w:rsidR="00D935DF">
        <w:rPr>
          <w:noProof/>
          <w:sz w:val="24"/>
          <w:szCs w:val="24"/>
        </w:rPr>
        <w:t>oranında öldürürken</w:t>
      </w:r>
      <w:r w:rsidRPr="4D88BF65">
        <w:rPr>
          <w:noProof/>
          <w:sz w:val="24"/>
          <w:szCs w:val="24"/>
        </w:rPr>
        <w:t>, çamaşırlar ve makine de korunmuş oluyor</w:t>
      </w:r>
    </w:p>
    <w:p w14:paraId="4F8E578B" w14:textId="77CF26E2" w:rsidR="00AF595A" w:rsidRDefault="005C52A1" w:rsidP="00AF595A">
      <w:pPr>
        <w:rPr>
          <w:b/>
          <w:bCs/>
          <w:noProof/>
          <w:sz w:val="24"/>
          <w:szCs w:val="24"/>
          <w:u w:val="single"/>
        </w:rPr>
      </w:pPr>
      <w:r w:rsidRPr="00412E03">
        <w:rPr>
          <w:b/>
          <w:bCs/>
          <w:noProof/>
          <w:sz w:val="24"/>
          <w:szCs w:val="24"/>
        </w:rPr>
        <w:t xml:space="preserve">Arçelik </w:t>
      </w:r>
      <w:r>
        <w:rPr>
          <w:b/>
          <w:bCs/>
          <w:noProof/>
          <w:sz w:val="24"/>
          <w:szCs w:val="24"/>
        </w:rPr>
        <w:t xml:space="preserve">Hijyenik Havalandırma </w:t>
      </w:r>
      <w:r w:rsidR="00E94164">
        <w:rPr>
          <w:b/>
          <w:bCs/>
          <w:noProof/>
          <w:sz w:val="24"/>
          <w:szCs w:val="24"/>
        </w:rPr>
        <w:t>Sistemli</w:t>
      </w:r>
      <w:r>
        <w:rPr>
          <w:b/>
          <w:bCs/>
          <w:noProof/>
          <w:sz w:val="24"/>
          <w:szCs w:val="24"/>
        </w:rPr>
        <w:t xml:space="preserve"> Çamaşır Makinesi </w:t>
      </w:r>
    </w:p>
    <w:p w14:paraId="22C13D93" w14:textId="4D099F59" w:rsidR="00AF595A" w:rsidRDefault="000B397D" w:rsidP="000B397D">
      <w:pPr>
        <w:jc w:val="both"/>
        <w:rPr>
          <w:noProof/>
          <w:sz w:val="24"/>
          <w:szCs w:val="24"/>
        </w:rPr>
      </w:pPr>
      <w:r>
        <w:rPr>
          <w:noProof/>
          <w:sz w:val="24"/>
          <w:szCs w:val="24"/>
        </w:rPr>
        <w:t xml:space="preserve">Dışarıda kullanıldıktan sonra her seferinde yıkamak kıyafetleri yıpratırken su tüketimini de artırıyor. Açık alanda ne kadar sürede bekletilmesi gerektiğinden emin olunamayan çamaşırlar, bu işlem sonrasında da temizliğinden şüphe ettiriyor. </w:t>
      </w:r>
      <w:r w:rsidR="0045454A">
        <w:rPr>
          <w:noProof/>
          <w:sz w:val="24"/>
          <w:szCs w:val="24"/>
        </w:rPr>
        <w:t xml:space="preserve">Daha çok </w:t>
      </w:r>
      <w:r w:rsidR="001D0437">
        <w:rPr>
          <w:noProof/>
          <w:sz w:val="24"/>
          <w:szCs w:val="24"/>
        </w:rPr>
        <w:t>COVID</w:t>
      </w:r>
      <w:r>
        <w:rPr>
          <w:noProof/>
          <w:sz w:val="24"/>
          <w:szCs w:val="24"/>
        </w:rPr>
        <w:t>-19 ile birlikte hayatımıza giren çamaşırları havalandırma ihtiyacı, Arçelik Hijyenik Havalandırma</w:t>
      </w:r>
      <w:r w:rsidR="00E94164">
        <w:rPr>
          <w:noProof/>
          <w:sz w:val="24"/>
          <w:szCs w:val="24"/>
        </w:rPr>
        <w:t xml:space="preserve"> Sistemli</w:t>
      </w:r>
      <w:r>
        <w:rPr>
          <w:noProof/>
          <w:sz w:val="24"/>
          <w:szCs w:val="24"/>
        </w:rPr>
        <w:t xml:space="preserve"> Çamaşır Makinesi ile kısa sürede ve zahmetsizce karşılanıyor.</w:t>
      </w:r>
    </w:p>
    <w:p w14:paraId="6A63EE37" w14:textId="31CCDFBD" w:rsidR="009741E9" w:rsidRDefault="00374672" w:rsidP="009741E9">
      <w:pPr>
        <w:jc w:val="both"/>
        <w:rPr>
          <w:noProof/>
          <w:sz w:val="24"/>
          <w:szCs w:val="24"/>
        </w:rPr>
      </w:pPr>
      <w:r w:rsidRPr="00374672">
        <w:rPr>
          <w:noProof/>
          <w:sz w:val="24"/>
          <w:szCs w:val="24"/>
        </w:rPr>
        <w:t>Arçelik özel ısıtıcılı hijyenik havalandırma programı su kullanmadan, sıcak hava üfleyerek çamaşırlarınızı ısıtır ve 58 dakika içerisinde çamaşırlarınızı dezenfekte eder.</w:t>
      </w:r>
      <w:r>
        <w:rPr>
          <w:noProof/>
          <w:sz w:val="24"/>
          <w:szCs w:val="24"/>
        </w:rPr>
        <w:t xml:space="preserve"> </w:t>
      </w:r>
      <w:r w:rsidR="000B397D" w:rsidRPr="4D88BF65">
        <w:rPr>
          <w:noProof/>
          <w:sz w:val="24"/>
          <w:szCs w:val="24"/>
        </w:rPr>
        <w:t>H</w:t>
      </w:r>
      <w:r w:rsidR="009741E9" w:rsidRPr="4D88BF65">
        <w:rPr>
          <w:noProof/>
          <w:sz w:val="24"/>
          <w:szCs w:val="24"/>
        </w:rPr>
        <w:t>er kulla</w:t>
      </w:r>
      <w:r w:rsidR="000B397D" w:rsidRPr="4D88BF65">
        <w:rPr>
          <w:noProof/>
          <w:sz w:val="24"/>
          <w:szCs w:val="24"/>
        </w:rPr>
        <w:t>nımda yıkanmasına gerek kalmayan kıyafetler</w:t>
      </w:r>
      <w:r w:rsidR="00D935DF">
        <w:rPr>
          <w:noProof/>
          <w:sz w:val="24"/>
          <w:szCs w:val="24"/>
        </w:rPr>
        <w:t>deki bakteri ve virüsler</w:t>
      </w:r>
      <w:r w:rsidR="000B397D" w:rsidRPr="4D88BF65">
        <w:rPr>
          <w:noProof/>
          <w:sz w:val="24"/>
          <w:szCs w:val="24"/>
        </w:rPr>
        <w:t xml:space="preserve">, bu işlem sonrasında yüzde 99,9 oranında </w:t>
      </w:r>
      <w:r w:rsidR="00D935DF">
        <w:rPr>
          <w:noProof/>
          <w:sz w:val="24"/>
          <w:szCs w:val="24"/>
        </w:rPr>
        <w:t>ölüyor</w:t>
      </w:r>
      <w:r w:rsidR="000B397D" w:rsidRPr="4D88BF65">
        <w:rPr>
          <w:noProof/>
          <w:sz w:val="24"/>
          <w:szCs w:val="24"/>
        </w:rPr>
        <w:t xml:space="preserve">. </w:t>
      </w:r>
    </w:p>
    <w:p w14:paraId="16B6AE91" w14:textId="56D8CCE1" w:rsidR="00CA255F" w:rsidRDefault="005C52A1" w:rsidP="00CA255F">
      <w:pPr>
        <w:rPr>
          <w:b/>
          <w:bCs/>
          <w:noProof/>
          <w:sz w:val="24"/>
          <w:szCs w:val="24"/>
        </w:rPr>
      </w:pPr>
      <w:r w:rsidRPr="00412E03">
        <w:rPr>
          <w:b/>
          <w:bCs/>
          <w:noProof/>
          <w:sz w:val="24"/>
          <w:szCs w:val="24"/>
        </w:rPr>
        <w:t>Arçelik</w:t>
      </w:r>
      <w:r>
        <w:rPr>
          <w:b/>
          <w:bCs/>
          <w:noProof/>
          <w:sz w:val="24"/>
          <w:szCs w:val="24"/>
        </w:rPr>
        <w:t xml:space="preserve"> U</w:t>
      </w:r>
      <w:r w:rsidR="005813FE">
        <w:rPr>
          <w:b/>
          <w:bCs/>
          <w:noProof/>
          <w:sz w:val="24"/>
          <w:szCs w:val="24"/>
        </w:rPr>
        <w:t xml:space="preserve">V </w:t>
      </w:r>
      <w:r>
        <w:rPr>
          <w:b/>
          <w:bCs/>
          <w:noProof/>
          <w:sz w:val="24"/>
          <w:szCs w:val="24"/>
        </w:rPr>
        <w:t xml:space="preserve">Temizleme Cihazı </w:t>
      </w:r>
    </w:p>
    <w:p w14:paraId="21AB9E47" w14:textId="0F87638B" w:rsidR="00E46998" w:rsidRPr="00FA5245" w:rsidRDefault="001D0437" w:rsidP="00E46998">
      <w:pPr>
        <w:jc w:val="both"/>
        <w:rPr>
          <w:b/>
          <w:bCs/>
          <w:sz w:val="24"/>
          <w:szCs w:val="24"/>
          <w:lang w:eastAsia="tr-TR"/>
        </w:rPr>
      </w:pPr>
      <w:r>
        <w:rPr>
          <w:noProof/>
          <w:sz w:val="24"/>
          <w:szCs w:val="24"/>
          <w:lang w:val="en-US"/>
        </w:rPr>
        <w:t>COVID</w:t>
      </w:r>
      <w:r w:rsidR="00CA255F" w:rsidRPr="00CA255F">
        <w:rPr>
          <w:noProof/>
          <w:sz w:val="24"/>
          <w:szCs w:val="24"/>
          <w:lang w:val="en-US"/>
        </w:rPr>
        <w:t xml:space="preserve">-19 ile beraber marketten alınan </w:t>
      </w:r>
      <w:r w:rsidR="00CA255F" w:rsidRPr="00CA255F">
        <w:rPr>
          <w:noProof/>
          <w:sz w:val="24"/>
          <w:szCs w:val="24"/>
        </w:rPr>
        <w:t xml:space="preserve">paketli gıda maddeleri, </w:t>
      </w:r>
      <w:r w:rsidR="00CA255F" w:rsidRPr="00CA255F">
        <w:rPr>
          <w:noProof/>
          <w:sz w:val="24"/>
          <w:szCs w:val="24"/>
          <w:lang w:val="en-US"/>
        </w:rPr>
        <w:t xml:space="preserve">telefon, cüzdan gibi sıkça temas ettiğimiz kişisel eşyalarımız, biberon, emzik gibi bebek eşyalarının </w:t>
      </w:r>
      <w:r w:rsidR="00CA255F" w:rsidRPr="00CA255F">
        <w:rPr>
          <w:noProof/>
          <w:sz w:val="24"/>
          <w:szCs w:val="24"/>
        </w:rPr>
        <w:t>hijyeni</w:t>
      </w:r>
      <w:r w:rsidR="00CA255F" w:rsidRPr="00CA255F">
        <w:rPr>
          <w:noProof/>
          <w:sz w:val="24"/>
          <w:szCs w:val="24"/>
          <w:lang w:val="en-US"/>
        </w:rPr>
        <w:t xml:space="preserve"> çok daha önemli hale geldi. </w:t>
      </w:r>
      <w:r w:rsidR="00AA0692">
        <w:rPr>
          <w:noProof/>
          <w:sz w:val="24"/>
          <w:szCs w:val="24"/>
          <w:lang w:val="en-US"/>
        </w:rPr>
        <w:t xml:space="preserve">Arçelik’in tüketicilerin bu ihtiyaçlarını karşılamak için ürettiği masa </w:t>
      </w:r>
      <w:r w:rsidR="00CA255F" w:rsidRPr="00CA255F">
        <w:rPr>
          <w:noProof/>
          <w:sz w:val="24"/>
          <w:szCs w:val="24"/>
          <w:lang w:val="en-US"/>
        </w:rPr>
        <w:t xml:space="preserve">üstü kullanıma uygun mini </w:t>
      </w:r>
      <w:bookmarkStart w:id="0" w:name="_Hlk49177389"/>
      <w:r w:rsidR="00CA255F" w:rsidRPr="00CA255F">
        <w:rPr>
          <w:noProof/>
          <w:sz w:val="24"/>
          <w:szCs w:val="24"/>
          <w:lang w:val="en-US"/>
        </w:rPr>
        <w:t xml:space="preserve">UV </w:t>
      </w:r>
      <w:r w:rsidRPr="00CA255F">
        <w:rPr>
          <w:noProof/>
          <w:sz w:val="24"/>
          <w:szCs w:val="24"/>
          <w:lang w:val="en-US"/>
        </w:rPr>
        <w:t>Temizleme Cihazı</w:t>
      </w:r>
      <w:r w:rsidR="00CA255F" w:rsidRPr="00CA255F">
        <w:rPr>
          <w:noProof/>
          <w:sz w:val="24"/>
          <w:szCs w:val="24"/>
        </w:rPr>
        <w:t xml:space="preserve">, </w:t>
      </w:r>
      <w:r w:rsidR="00CA255F" w:rsidRPr="00CA255F">
        <w:rPr>
          <w:noProof/>
          <w:sz w:val="24"/>
          <w:szCs w:val="24"/>
          <w:lang w:val="en-US"/>
        </w:rPr>
        <w:t xml:space="preserve">UV ve sıcak havanın gücü ile kısa sürede ve az efor kullanılarak </w:t>
      </w:r>
      <w:r w:rsidR="00CA255F" w:rsidRPr="00CA255F">
        <w:rPr>
          <w:noProof/>
          <w:sz w:val="24"/>
          <w:szCs w:val="24"/>
        </w:rPr>
        <w:t>hijyen sağl</w:t>
      </w:r>
      <w:r w:rsidR="00AA0692">
        <w:rPr>
          <w:noProof/>
          <w:sz w:val="24"/>
          <w:szCs w:val="24"/>
        </w:rPr>
        <w:t xml:space="preserve">ıyor. 28 litrelik geniş bir kapasiteye sahip cihaz, ev içinde farklı lokasyonlarda kullanılabiliyor. Cihaz </w:t>
      </w:r>
      <w:r w:rsidR="00E46998" w:rsidRPr="00E46998">
        <w:rPr>
          <w:noProof/>
          <w:sz w:val="24"/>
          <w:szCs w:val="24"/>
        </w:rPr>
        <w:t>Farklı programıyla kişisel eşyalar, paketli gıdalar, bebek mutfak malzemeleri için hijyen sağl</w:t>
      </w:r>
      <w:r w:rsidR="000F53F1">
        <w:rPr>
          <w:noProof/>
          <w:sz w:val="24"/>
          <w:szCs w:val="24"/>
        </w:rPr>
        <w:t>ıyor</w:t>
      </w:r>
      <w:r w:rsidR="00E46998" w:rsidRPr="00E46998">
        <w:rPr>
          <w:noProof/>
          <w:sz w:val="24"/>
          <w:szCs w:val="24"/>
        </w:rPr>
        <w:t xml:space="preserve">. </w:t>
      </w:r>
      <w:bookmarkEnd w:id="0"/>
      <w:r w:rsidR="00AC4DE7">
        <w:rPr>
          <w:noProof/>
          <w:sz w:val="24"/>
          <w:szCs w:val="24"/>
        </w:rPr>
        <w:t xml:space="preserve"> </w:t>
      </w:r>
    </w:p>
    <w:p w14:paraId="19BEB2FB" w14:textId="172BAB39" w:rsidR="00AA0692" w:rsidRDefault="005C52A1">
      <w:pPr>
        <w:rPr>
          <w:b/>
          <w:bCs/>
          <w:noProof/>
          <w:sz w:val="24"/>
          <w:szCs w:val="24"/>
        </w:rPr>
      </w:pPr>
      <w:r w:rsidRPr="00412E03">
        <w:rPr>
          <w:b/>
          <w:bCs/>
          <w:noProof/>
          <w:sz w:val="24"/>
          <w:szCs w:val="24"/>
        </w:rPr>
        <w:t>Arçelik</w:t>
      </w:r>
      <w:r>
        <w:rPr>
          <w:b/>
          <w:bCs/>
          <w:noProof/>
          <w:sz w:val="24"/>
          <w:szCs w:val="24"/>
        </w:rPr>
        <w:t xml:space="preserve"> Ultra Hijyen </w:t>
      </w:r>
      <w:r w:rsidR="005813FE">
        <w:rPr>
          <w:b/>
          <w:bCs/>
          <w:noProof/>
          <w:sz w:val="24"/>
          <w:szCs w:val="24"/>
        </w:rPr>
        <w:t>Fonksiyonlu</w:t>
      </w:r>
      <w:r w:rsidRPr="00412E03">
        <w:rPr>
          <w:b/>
          <w:bCs/>
          <w:noProof/>
          <w:sz w:val="24"/>
          <w:szCs w:val="24"/>
        </w:rPr>
        <w:t xml:space="preserve"> </w:t>
      </w:r>
      <w:r>
        <w:rPr>
          <w:b/>
          <w:bCs/>
          <w:noProof/>
          <w:sz w:val="24"/>
          <w:szCs w:val="24"/>
        </w:rPr>
        <w:t xml:space="preserve">Bulaşık Makinesi </w:t>
      </w:r>
    </w:p>
    <w:p w14:paraId="4B1DE717" w14:textId="36CF44B4" w:rsidR="004A0DEE" w:rsidRDefault="005813FE" w:rsidP="0045454A">
      <w:pPr>
        <w:jc w:val="both"/>
        <w:rPr>
          <w:noProof/>
          <w:sz w:val="24"/>
          <w:szCs w:val="24"/>
        </w:rPr>
      </w:pPr>
      <w:bookmarkStart w:id="1" w:name="_Hlk49177350"/>
      <w:r w:rsidRPr="4D88BF65">
        <w:rPr>
          <w:noProof/>
          <w:sz w:val="24"/>
          <w:szCs w:val="24"/>
          <w:lang w:val="en-US"/>
        </w:rPr>
        <w:t xml:space="preserve">Arçelik Ultra Hijyen Fonksiyonlu Bulaşık Makinesi’nin </w:t>
      </w:r>
      <w:r w:rsidR="00BA19CB" w:rsidRPr="4D88BF65">
        <w:rPr>
          <w:noProof/>
          <w:sz w:val="24"/>
          <w:szCs w:val="24"/>
          <w:lang w:val="en-US"/>
        </w:rPr>
        <w:t xml:space="preserve">ek olarak tasarlanan çamaşır suyu uygulaması </w:t>
      </w:r>
      <w:r w:rsidR="0045454A" w:rsidRPr="4D88BF65">
        <w:rPr>
          <w:noProof/>
          <w:sz w:val="24"/>
          <w:szCs w:val="24"/>
          <w:lang w:val="en-US"/>
        </w:rPr>
        <w:t>için</w:t>
      </w:r>
      <w:r w:rsidR="00BA19CB" w:rsidRPr="4D88BF65">
        <w:rPr>
          <w:noProof/>
          <w:sz w:val="24"/>
          <w:szCs w:val="24"/>
          <w:lang w:val="en-US"/>
        </w:rPr>
        <w:t xml:space="preserve"> bulaşıklar önce ön yıkamaya alınıyor, ardından ekstra durulama ile çamaşır</w:t>
      </w:r>
      <w:r w:rsidR="0048609D">
        <w:rPr>
          <w:noProof/>
          <w:sz w:val="24"/>
          <w:szCs w:val="24"/>
        </w:rPr>
        <w:t xml:space="preserve"> </w:t>
      </w:r>
      <w:r w:rsidR="00BA19CB" w:rsidRPr="4D88BF65">
        <w:rPr>
          <w:noProof/>
          <w:sz w:val="24"/>
          <w:szCs w:val="24"/>
          <w:lang w:val="en-US"/>
        </w:rPr>
        <w:t>suyundan arındırılıyor</w:t>
      </w:r>
      <w:r w:rsidR="0045454A" w:rsidRPr="4D88BF65">
        <w:rPr>
          <w:noProof/>
          <w:sz w:val="24"/>
          <w:szCs w:val="24"/>
          <w:lang w:val="en-US"/>
        </w:rPr>
        <w:t>.</w:t>
      </w:r>
      <w:r w:rsidR="00BA19CB" w:rsidRPr="4D88BF65">
        <w:rPr>
          <w:noProof/>
          <w:sz w:val="24"/>
          <w:szCs w:val="24"/>
          <w:lang w:val="en-US"/>
        </w:rPr>
        <w:t xml:space="preserve"> </w:t>
      </w:r>
      <w:bookmarkEnd w:id="1"/>
      <w:r w:rsidR="0045454A" w:rsidRPr="4D88BF65">
        <w:rPr>
          <w:noProof/>
          <w:sz w:val="24"/>
          <w:szCs w:val="24"/>
          <w:lang w:val="en-US"/>
        </w:rPr>
        <w:t xml:space="preserve">Bulaşıklar </w:t>
      </w:r>
      <w:r w:rsidR="00BA19CB" w:rsidRPr="4D88BF65">
        <w:rPr>
          <w:noProof/>
          <w:sz w:val="24"/>
          <w:szCs w:val="24"/>
          <w:lang w:val="en-US"/>
        </w:rPr>
        <w:t xml:space="preserve">yüksek sıcaklık ile birlikte doğru miktarda deterjan ve parlatıcı ile buluşturuluyor. </w:t>
      </w:r>
      <w:r w:rsidR="0045454A" w:rsidRPr="4D88BF65">
        <w:rPr>
          <w:noProof/>
          <w:sz w:val="24"/>
          <w:szCs w:val="24"/>
          <w:lang w:val="en-US"/>
        </w:rPr>
        <w:t xml:space="preserve">Yüksek sıcaklık ve ekstra durulamanın etkisiyle virüs ve bakterilerin yüzde 99,9 oranında ölmesi sağlanıyor. </w:t>
      </w:r>
    </w:p>
    <w:p w14:paraId="488B8F3F" w14:textId="77777777" w:rsidR="0048609D" w:rsidRDefault="0048609D" w:rsidP="0045454A">
      <w:pPr>
        <w:jc w:val="both"/>
        <w:rPr>
          <w:noProof/>
          <w:sz w:val="24"/>
          <w:szCs w:val="24"/>
        </w:rPr>
      </w:pPr>
    </w:p>
    <w:p w14:paraId="76E29803" w14:textId="77777777" w:rsidR="0048609D" w:rsidRDefault="0048609D" w:rsidP="0048609D">
      <w:pPr>
        <w:spacing w:line="252" w:lineRule="auto"/>
        <w:jc w:val="both"/>
      </w:pPr>
      <w:r>
        <w:lastRenderedPageBreak/>
        <w:t>Dipnot</w:t>
      </w:r>
      <w:r w:rsidRPr="00CD440C">
        <w:t>:</w:t>
      </w:r>
    </w:p>
    <w:p w14:paraId="7520512B" w14:textId="77777777" w:rsidR="0048609D" w:rsidRDefault="0048609D" w:rsidP="0048609D">
      <w:pPr>
        <w:pStyle w:val="ListeParagraf"/>
        <w:numPr>
          <w:ilvl w:val="0"/>
          <w:numId w:val="7"/>
        </w:numPr>
        <w:spacing w:line="252" w:lineRule="auto"/>
        <w:jc w:val="both"/>
        <w:rPr>
          <w:color w:val="000000"/>
        </w:rPr>
      </w:pPr>
      <w:r w:rsidRPr="003A1ECC">
        <w:rPr>
          <w:color w:val="000000"/>
        </w:rPr>
        <w:t xml:space="preserve">Virüs ve bakteri testleri Yeditepe Üniversitesi </w:t>
      </w:r>
      <w:proofErr w:type="spellStart"/>
      <w:r w:rsidRPr="003A1ECC">
        <w:rPr>
          <w:color w:val="000000"/>
        </w:rPr>
        <w:t>Biyosidal</w:t>
      </w:r>
      <w:proofErr w:type="spellEnd"/>
      <w:r w:rsidRPr="003A1ECC">
        <w:rPr>
          <w:color w:val="000000"/>
        </w:rPr>
        <w:t xml:space="preserve"> ve AR-GE Laboratuvarları, </w:t>
      </w:r>
      <w:proofErr w:type="spellStart"/>
      <w:r w:rsidRPr="003A1ECC">
        <w:rPr>
          <w:color w:val="000000"/>
        </w:rPr>
        <w:t>AntiMikrop</w:t>
      </w:r>
      <w:proofErr w:type="spellEnd"/>
      <w:r w:rsidRPr="003A1ECC">
        <w:rPr>
          <w:color w:val="000000"/>
        </w:rPr>
        <w:t xml:space="preserve"> AR-GE ve </w:t>
      </w:r>
      <w:proofErr w:type="spellStart"/>
      <w:r w:rsidRPr="003A1ECC">
        <w:rPr>
          <w:color w:val="000000"/>
        </w:rPr>
        <w:t>Biyosidal</w:t>
      </w:r>
      <w:proofErr w:type="spellEnd"/>
      <w:r w:rsidRPr="003A1ECC">
        <w:rPr>
          <w:color w:val="000000"/>
        </w:rPr>
        <w:t xml:space="preserve"> Analiz Merkezi ve </w:t>
      </w:r>
      <w:proofErr w:type="spellStart"/>
      <w:r w:rsidRPr="003A1ECC">
        <w:rPr>
          <w:color w:val="000000"/>
        </w:rPr>
        <w:t>Ekoteks</w:t>
      </w:r>
      <w:proofErr w:type="spellEnd"/>
      <w:r w:rsidRPr="003A1ECC">
        <w:rPr>
          <w:color w:val="000000"/>
        </w:rPr>
        <w:t xml:space="preserve"> Laboratuvar ve Gözetim Hizmetleri</w:t>
      </w:r>
      <w:r>
        <w:rPr>
          <w:color w:val="000000"/>
        </w:rPr>
        <w:t>’</w:t>
      </w:r>
      <w:r w:rsidRPr="003A1ECC">
        <w:rPr>
          <w:color w:val="000000"/>
        </w:rPr>
        <w:t xml:space="preserve">nde gerçekleştirilmiştir. Ürünlerin etkili olduğu virüs ve bakterilerin detaylı listesi için </w:t>
      </w:r>
      <w:hyperlink r:id="rId10" w:history="1">
        <w:r w:rsidRPr="00716C09">
          <w:rPr>
            <w:rStyle w:val="Kpr"/>
          </w:rPr>
          <w:t>www.arcelik.com.tr</w:t>
        </w:r>
      </w:hyperlink>
    </w:p>
    <w:p w14:paraId="73D6C771" w14:textId="77777777" w:rsidR="0048609D" w:rsidRDefault="0048609D" w:rsidP="0048609D">
      <w:pPr>
        <w:pStyle w:val="ListeParagraf"/>
        <w:spacing w:line="252" w:lineRule="auto"/>
        <w:jc w:val="both"/>
        <w:rPr>
          <w:color w:val="000000"/>
        </w:rPr>
      </w:pPr>
    </w:p>
    <w:p w14:paraId="11AE3EC0" w14:textId="77777777" w:rsidR="0048609D" w:rsidRPr="00532514" w:rsidRDefault="0048609D" w:rsidP="0048609D">
      <w:pPr>
        <w:pStyle w:val="ListeParagraf"/>
        <w:numPr>
          <w:ilvl w:val="0"/>
          <w:numId w:val="7"/>
        </w:numPr>
        <w:spacing w:line="252" w:lineRule="auto"/>
        <w:jc w:val="both"/>
        <w:rPr>
          <w:color w:val="000000"/>
        </w:rPr>
      </w:pPr>
      <w:r w:rsidRPr="00532514">
        <w:rPr>
          <w:color w:val="000000"/>
        </w:rPr>
        <w:t xml:space="preserve">Çamaşır Makinesi üzerindeki 1 saat 10 dakika süreli, 4 kg yük kapasiteli ve 40°C’de çalışan </w:t>
      </w:r>
      <w:proofErr w:type="spellStart"/>
      <w:r w:rsidRPr="00532514">
        <w:rPr>
          <w:color w:val="000000"/>
        </w:rPr>
        <w:t>Oksi</w:t>
      </w:r>
      <w:proofErr w:type="spellEnd"/>
      <w:r w:rsidRPr="00532514">
        <w:rPr>
          <w:color w:val="000000"/>
        </w:rPr>
        <w:t xml:space="preserve"> Hijyen Programı </w:t>
      </w:r>
      <w:proofErr w:type="spellStart"/>
      <w:r w:rsidRPr="00532514">
        <w:rPr>
          <w:color w:val="000000"/>
        </w:rPr>
        <w:t>Escherichia</w:t>
      </w:r>
      <w:proofErr w:type="spellEnd"/>
      <w:r w:rsidRPr="00532514">
        <w:rPr>
          <w:color w:val="000000"/>
        </w:rPr>
        <w:t xml:space="preserve"> </w:t>
      </w:r>
      <w:proofErr w:type="spellStart"/>
      <w:r w:rsidRPr="00532514">
        <w:rPr>
          <w:color w:val="000000"/>
        </w:rPr>
        <w:t>coli</w:t>
      </w:r>
      <w:proofErr w:type="spellEnd"/>
      <w:r w:rsidRPr="00532514">
        <w:rPr>
          <w:color w:val="000000"/>
        </w:rPr>
        <w:t xml:space="preserve"> ve </w:t>
      </w:r>
      <w:proofErr w:type="spellStart"/>
      <w:r w:rsidRPr="00532514">
        <w:rPr>
          <w:color w:val="000000"/>
        </w:rPr>
        <w:t>Staphylococcus</w:t>
      </w:r>
      <w:proofErr w:type="spellEnd"/>
      <w:r w:rsidRPr="00532514">
        <w:rPr>
          <w:color w:val="000000"/>
        </w:rPr>
        <w:t xml:space="preserve"> </w:t>
      </w:r>
      <w:proofErr w:type="spellStart"/>
      <w:r w:rsidRPr="00532514">
        <w:rPr>
          <w:color w:val="000000"/>
        </w:rPr>
        <w:t>aureus</w:t>
      </w:r>
      <w:proofErr w:type="spellEnd"/>
      <w:r w:rsidRPr="00532514">
        <w:rPr>
          <w:color w:val="000000"/>
        </w:rPr>
        <w:t xml:space="preserve"> bakterilerinin ve </w:t>
      </w:r>
      <w:proofErr w:type="spellStart"/>
      <w:r w:rsidRPr="00532514">
        <w:rPr>
          <w:color w:val="000000"/>
        </w:rPr>
        <w:t>Poliovirus</w:t>
      </w:r>
      <w:proofErr w:type="spellEnd"/>
      <w:r w:rsidRPr="00532514">
        <w:rPr>
          <w:color w:val="000000"/>
        </w:rPr>
        <w:t xml:space="preserve"> </w:t>
      </w:r>
      <w:proofErr w:type="spellStart"/>
      <w:r w:rsidRPr="00532514">
        <w:rPr>
          <w:color w:val="000000"/>
        </w:rPr>
        <w:t>type</w:t>
      </w:r>
      <w:proofErr w:type="spellEnd"/>
      <w:r w:rsidRPr="00532514">
        <w:rPr>
          <w:color w:val="000000"/>
        </w:rPr>
        <w:t xml:space="preserve"> 1 ve </w:t>
      </w:r>
      <w:proofErr w:type="spellStart"/>
      <w:r w:rsidRPr="00532514">
        <w:rPr>
          <w:color w:val="000000"/>
        </w:rPr>
        <w:t>Adenovirus</w:t>
      </w:r>
      <w:proofErr w:type="spellEnd"/>
      <w:r w:rsidRPr="00532514">
        <w:rPr>
          <w:color w:val="000000"/>
        </w:rPr>
        <w:t xml:space="preserve"> </w:t>
      </w:r>
      <w:proofErr w:type="spellStart"/>
      <w:r w:rsidRPr="00532514">
        <w:rPr>
          <w:color w:val="000000"/>
        </w:rPr>
        <w:t>type</w:t>
      </w:r>
      <w:proofErr w:type="spellEnd"/>
      <w:r w:rsidRPr="00532514">
        <w:rPr>
          <w:color w:val="000000"/>
        </w:rPr>
        <w:t xml:space="preserve"> 5, </w:t>
      </w:r>
      <w:proofErr w:type="spellStart"/>
      <w:r w:rsidRPr="00532514">
        <w:rPr>
          <w:color w:val="000000"/>
        </w:rPr>
        <w:t>Murine</w:t>
      </w:r>
      <w:proofErr w:type="spellEnd"/>
      <w:r w:rsidRPr="00532514">
        <w:rPr>
          <w:color w:val="000000"/>
        </w:rPr>
        <w:t xml:space="preserve"> </w:t>
      </w:r>
      <w:proofErr w:type="spellStart"/>
      <w:r w:rsidRPr="00532514">
        <w:rPr>
          <w:color w:val="000000"/>
        </w:rPr>
        <w:t>Norovirus</w:t>
      </w:r>
      <w:proofErr w:type="spellEnd"/>
      <w:r w:rsidRPr="00532514">
        <w:rPr>
          <w:color w:val="000000"/>
        </w:rPr>
        <w:t xml:space="preserve"> ve </w:t>
      </w:r>
      <w:proofErr w:type="spellStart"/>
      <w:r w:rsidRPr="00532514">
        <w:rPr>
          <w:color w:val="000000"/>
        </w:rPr>
        <w:t>Bovine</w:t>
      </w:r>
      <w:proofErr w:type="spellEnd"/>
      <w:r w:rsidRPr="00532514">
        <w:rPr>
          <w:color w:val="000000"/>
        </w:rPr>
        <w:t xml:space="preserve"> </w:t>
      </w:r>
      <w:proofErr w:type="spellStart"/>
      <w:r w:rsidRPr="00532514">
        <w:rPr>
          <w:color w:val="000000"/>
        </w:rPr>
        <w:t>Coronavirüs</w:t>
      </w:r>
      <w:proofErr w:type="spellEnd"/>
      <w:r w:rsidRPr="00532514">
        <w:rPr>
          <w:color w:val="000000"/>
        </w:rPr>
        <w:t xml:space="preserve"> %99,9’unu öldürmektedir. Çamaşır makinesi için oksijen </w:t>
      </w:r>
      <w:proofErr w:type="gramStart"/>
      <w:r w:rsidRPr="00532514">
        <w:rPr>
          <w:color w:val="000000"/>
        </w:rPr>
        <w:t>bazlı</w:t>
      </w:r>
      <w:proofErr w:type="gramEnd"/>
      <w:r w:rsidRPr="00532514">
        <w:rPr>
          <w:color w:val="000000"/>
        </w:rPr>
        <w:t xml:space="preserve"> çamaşır suyu kullanılmalıdır.</w:t>
      </w:r>
    </w:p>
    <w:p w14:paraId="64AA1999" w14:textId="77777777" w:rsidR="0048609D" w:rsidRPr="00532514" w:rsidRDefault="0048609D" w:rsidP="0048609D">
      <w:pPr>
        <w:pStyle w:val="ListeParagraf"/>
        <w:rPr>
          <w:color w:val="000000"/>
        </w:rPr>
      </w:pPr>
    </w:p>
    <w:p w14:paraId="6CA4F838" w14:textId="77777777" w:rsidR="0048609D" w:rsidRPr="00532514" w:rsidRDefault="0048609D" w:rsidP="0048609D">
      <w:pPr>
        <w:pStyle w:val="ListeParagraf"/>
        <w:numPr>
          <w:ilvl w:val="0"/>
          <w:numId w:val="7"/>
        </w:numPr>
        <w:spacing w:line="252" w:lineRule="auto"/>
        <w:jc w:val="both"/>
        <w:rPr>
          <w:color w:val="000000"/>
        </w:rPr>
      </w:pPr>
      <w:r w:rsidRPr="00532514">
        <w:rPr>
          <w:color w:val="000000"/>
        </w:rPr>
        <w:t xml:space="preserve">Çamaşır Makinesi üzerindeki 58 dakika süreli ve 2 kg kapasitelik Hijyenik Havalandırma programı 60°C’nin üzerinde minimum 20 dakika kalarak </w:t>
      </w:r>
      <w:proofErr w:type="spellStart"/>
      <w:r w:rsidRPr="00532514">
        <w:rPr>
          <w:color w:val="000000"/>
        </w:rPr>
        <w:t>Escherichia</w:t>
      </w:r>
      <w:proofErr w:type="spellEnd"/>
      <w:r w:rsidRPr="00532514">
        <w:rPr>
          <w:color w:val="000000"/>
        </w:rPr>
        <w:t xml:space="preserve"> </w:t>
      </w:r>
      <w:proofErr w:type="spellStart"/>
      <w:r w:rsidRPr="00532514">
        <w:rPr>
          <w:color w:val="000000"/>
        </w:rPr>
        <w:t>coli</w:t>
      </w:r>
      <w:proofErr w:type="spellEnd"/>
      <w:r w:rsidRPr="00532514">
        <w:rPr>
          <w:color w:val="000000"/>
        </w:rPr>
        <w:t xml:space="preserve"> ve </w:t>
      </w:r>
      <w:proofErr w:type="spellStart"/>
      <w:r w:rsidRPr="00532514">
        <w:rPr>
          <w:color w:val="000000"/>
        </w:rPr>
        <w:t>Staphylococcus</w:t>
      </w:r>
      <w:proofErr w:type="spellEnd"/>
      <w:r w:rsidRPr="00532514">
        <w:rPr>
          <w:color w:val="000000"/>
        </w:rPr>
        <w:t xml:space="preserve"> </w:t>
      </w:r>
      <w:proofErr w:type="spellStart"/>
      <w:r w:rsidRPr="00532514">
        <w:rPr>
          <w:color w:val="000000"/>
        </w:rPr>
        <w:t>aureus</w:t>
      </w:r>
      <w:proofErr w:type="spellEnd"/>
      <w:r w:rsidRPr="00532514">
        <w:rPr>
          <w:color w:val="000000"/>
        </w:rPr>
        <w:t xml:space="preserve"> bakterilerinin ve </w:t>
      </w:r>
      <w:proofErr w:type="spellStart"/>
      <w:r w:rsidRPr="00532514">
        <w:rPr>
          <w:color w:val="000000"/>
        </w:rPr>
        <w:t>Poliovirus</w:t>
      </w:r>
      <w:proofErr w:type="spellEnd"/>
      <w:r w:rsidRPr="00532514">
        <w:rPr>
          <w:color w:val="000000"/>
        </w:rPr>
        <w:t xml:space="preserve"> </w:t>
      </w:r>
      <w:proofErr w:type="spellStart"/>
      <w:r w:rsidRPr="00532514">
        <w:rPr>
          <w:color w:val="000000"/>
        </w:rPr>
        <w:t>type</w:t>
      </w:r>
      <w:proofErr w:type="spellEnd"/>
      <w:r w:rsidRPr="00532514">
        <w:rPr>
          <w:color w:val="000000"/>
        </w:rPr>
        <w:t xml:space="preserve"> 1, </w:t>
      </w:r>
      <w:proofErr w:type="spellStart"/>
      <w:r w:rsidRPr="00532514">
        <w:rPr>
          <w:color w:val="000000"/>
        </w:rPr>
        <w:t>Murine</w:t>
      </w:r>
      <w:proofErr w:type="spellEnd"/>
      <w:r w:rsidRPr="00532514">
        <w:rPr>
          <w:color w:val="000000"/>
        </w:rPr>
        <w:t xml:space="preserve"> </w:t>
      </w:r>
      <w:proofErr w:type="spellStart"/>
      <w:r w:rsidRPr="00532514">
        <w:rPr>
          <w:color w:val="000000"/>
        </w:rPr>
        <w:t>Norovirus</w:t>
      </w:r>
      <w:proofErr w:type="spellEnd"/>
      <w:r w:rsidRPr="00532514">
        <w:rPr>
          <w:color w:val="000000"/>
        </w:rPr>
        <w:t xml:space="preserve"> ve </w:t>
      </w:r>
      <w:proofErr w:type="spellStart"/>
      <w:r w:rsidRPr="00532514">
        <w:rPr>
          <w:color w:val="000000"/>
        </w:rPr>
        <w:t>Bovine</w:t>
      </w:r>
      <w:proofErr w:type="spellEnd"/>
      <w:r w:rsidRPr="00532514">
        <w:rPr>
          <w:color w:val="000000"/>
        </w:rPr>
        <w:t xml:space="preserve"> </w:t>
      </w:r>
      <w:proofErr w:type="spellStart"/>
      <w:r w:rsidRPr="00532514">
        <w:rPr>
          <w:color w:val="000000"/>
        </w:rPr>
        <w:t>Coronavirus</w:t>
      </w:r>
      <w:proofErr w:type="spellEnd"/>
      <w:r w:rsidRPr="00532514">
        <w:rPr>
          <w:color w:val="000000"/>
        </w:rPr>
        <w:t xml:space="preserve"> virüslerinin %99,9’unu öldürmektedir.</w:t>
      </w:r>
    </w:p>
    <w:p w14:paraId="0FD35CEE" w14:textId="77777777" w:rsidR="0048609D" w:rsidRPr="00532514" w:rsidRDefault="0048609D" w:rsidP="0048609D">
      <w:pPr>
        <w:pStyle w:val="ListeParagraf"/>
        <w:rPr>
          <w:color w:val="000000"/>
        </w:rPr>
      </w:pPr>
    </w:p>
    <w:p w14:paraId="3AA0CF2F" w14:textId="77777777" w:rsidR="0048609D" w:rsidRPr="00532514" w:rsidRDefault="0048609D" w:rsidP="0048609D">
      <w:pPr>
        <w:pStyle w:val="ListeParagraf"/>
        <w:numPr>
          <w:ilvl w:val="0"/>
          <w:numId w:val="7"/>
        </w:numPr>
        <w:spacing w:line="252" w:lineRule="auto"/>
        <w:jc w:val="both"/>
        <w:rPr>
          <w:color w:val="000000"/>
        </w:rPr>
      </w:pPr>
      <w:r w:rsidRPr="00532514">
        <w:rPr>
          <w:color w:val="000000"/>
        </w:rPr>
        <w:t xml:space="preserve">Fırın: Buhar destekli fırın üzerinde bulunan 70°C 15 dakika dezenfeksiyon programı ve 120°C 20 dakika yoğun dezenfeksiyon programı </w:t>
      </w:r>
      <w:proofErr w:type="spellStart"/>
      <w:r w:rsidRPr="00532514">
        <w:rPr>
          <w:color w:val="000000"/>
        </w:rPr>
        <w:t>Escherichia</w:t>
      </w:r>
      <w:proofErr w:type="spellEnd"/>
      <w:r w:rsidRPr="00532514">
        <w:rPr>
          <w:color w:val="000000"/>
        </w:rPr>
        <w:t xml:space="preserve"> </w:t>
      </w:r>
      <w:proofErr w:type="spellStart"/>
      <w:r w:rsidRPr="00532514">
        <w:rPr>
          <w:color w:val="000000"/>
        </w:rPr>
        <w:t>coli</w:t>
      </w:r>
      <w:proofErr w:type="spellEnd"/>
      <w:r w:rsidRPr="00532514">
        <w:rPr>
          <w:color w:val="000000"/>
        </w:rPr>
        <w:t xml:space="preserve">, </w:t>
      </w:r>
      <w:proofErr w:type="spellStart"/>
      <w:r w:rsidRPr="00532514">
        <w:rPr>
          <w:color w:val="000000"/>
        </w:rPr>
        <w:t>Staphylococcus</w:t>
      </w:r>
      <w:proofErr w:type="spellEnd"/>
      <w:r w:rsidRPr="00532514">
        <w:rPr>
          <w:color w:val="000000"/>
        </w:rPr>
        <w:t xml:space="preserve"> </w:t>
      </w:r>
      <w:proofErr w:type="spellStart"/>
      <w:r w:rsidRPr="00532514">
        <w:rPr>
          <w:color w:val="000000"/>
        </w:rPr>
        <w:t>aureus</w:t>
      </w:r>
      <w:proofErr w:type="spellEnd"/>
      <w:r w:rsidRPr="00532514">
        <w:rPr>
          <w:color w:val="000000"/>
        </w:rPr>
        <w:t xml:space="preserve">, </w:t>
      </w:r>
      <w:proofErr w:type="spellStart"/>
      <w:r w:rsidRPr="00532514">
        <w:rPr>
          <w:color w:val="000000"/>
        </w:rPr>
        <w:t>Candida</w:t>
      </w:r>
      <w:proofErr w:type="spellEnd"/>
      <w:r w:rsidRPr="00532514">
        <w:rPr>
          <w:color w:val="000000"/>
        </w:rPr>
        <w:t xml:space="preserve"> </w:t>
      </w:r>
      <w:proofErr w:type="spellStart"/>
      <w:r w:rsidRPr="00532514">
        <w:rPr>
          <w:color w:val="000000"/>
        </w:rPr>
        <w:t>albicans</w:t>
      </w:r>
      <w:proofErr w:type="spellEnd"/>
      <w:r w:rsidRPr="00532514">
        <w:rPr>
          <w:color w:val="000000"/>
        </w:rPr>
        <w:t xml:space="preserve">, </w:t>
      </w:r>
      <w:proofErr w:type="spellStart"/>
      <w:r w:rsidRPr="00532514">
        <w:rPr>
          <w:color w:val="000000"/>
        </w:rPr>
        <w:t>Aspergillus</w:t>
      </w:r>
      <w:proofErr w:type="spellEnd"/>
      <w:r w:rsidRPr="00532514">
        <w:rPr>
          <w:color w:val="000000"/>
        </w:rPr>
        <w:t xml:space="preserve"> </w:t>
      </w:r>
      <w:proofErr w:type="spellStart"/>
      <w:r w:rsidRPr="00532514">
        <w:rPr>
          <w:color w:val="000000"/>
        </w:rPr>
        <w:t>niger</w:t>
      </w:r>
      <w:proofErr w:type="spellEnd"/>
      <w:r w:rsidRPr="00532514">
        <w:rPr>
          <w:color w:val="000000"/>
        </w:rPr>
        <w:t xml:space="preserve"> bakteri ve küflerinin ve </w:t>
      </w:r>
      <w:proofErr w:type="spellStart"/>
      <w:r w:rsidRPr="00532514">
        <w:rPr>
          <w:color w:val="000000"/>
        </w:rPr>
        <w:t>Poliovirüs</w:t>
      </w:r>
      <w:proofErr w:type="spellEnd"/>
      <w:r w:rsidRPr="00532514">
        <w:rPr>
          <w:color w:val="000000"/>
        </w:rPr>
        <w:t xml:space="preserve"> </w:t>
      </w:r>
      <w:proofErr w:type="spellStart"/>
      <w:r w:rsidRPr="00532514">
        <w:rPr>
          <w:color w:val="000000"/>
        </w:rPr>
        <w:t>type</w:t>
      </w:r>
      <w:proofErr w:type="spellEnd"/>
      <w:r w:rsidRPr="00532514">
        <w:rPr>
          <w:color w:val="000000"/>
        </w:rPr>
        <w:t xml:space="preserve"> 1, </w:t>
      </w:r>
      <w:proofErr w:type="spellStart"/>
      <w:r w:rsidRPr="00532514">
        <w:rPr>
          <w:color w:val="000000"/>
        </w:rPr>
        <w:t>Adenovirüs</w:t>
      </w:r>
      <w:proofErr w:type="spellEnd"/>
      <w:r w:rsidRPr="00532514">
        <w:rPr>
          <w:color w:val="000000"/>
        </w:rPr>
        <w:t xml:space="preserve"> </w:t>
      </w:r>
      <w:proofErr w:type="spellStart"/>
      <w:r w:rsidRPr="00532514">
        <w:rPr>
          <w:color w:val="000000"/>
        </w:rPr>
        <w:t>type</w:t>
      </w:r>
      <w:proofErr w:type="spellEnd"/>
      <w:r w:rsidRPr="00532514">
        <w:rPr>
          <w:color w:val="000000"/>
        </w:rPr>
        <w:t xml:space="preserve"> 5, </w:t>
      </w:r>
      <w:proofErr w:type="spellStart"/>
      <w:r w:rsidRPr="00532514">
        <w:rPr>
          <w:color w:val="000000"/>
        </w:rPr>
        <w:t>Murine</w:t>
      </w:r>
      <w:proofErr w:type="spellEnd"/>
      <w:r w:rsidRPr="00532514">
        <w:rPr>
          <w:color w:val="000000"/>
        </w:rPr>
        <w:t xml:space="preserve"> </w:t>
      </w:r>
      <w:proofErr w:type="spellStart"/>
      <w:r w:rsidRPr="00532514">
        <w:rPr>
          <w:color w:val="000000"/>
        </w:rPr>
        <w:t>Norovirüs</w:t>
      </w:r>
      <w:proofErr w:type="spellEnd"/>
      <w:r w:rsidRPr="00532514">
        <w:rPr>
          <w:color w:val="000000"/>
        </w:rPr>
        <w:t xml:space="preserve">, </w:t>
      </w:r>
      <w:proofErr w:type="spellStart"/>
      <w:r w:rsidRPr="00532514">
        <w:rPr>
          <w:color w:val="000000"/>
        </w:rPr>
        <w:t>Bovine</w:t>
      </w:r>
      <w:proofErr w:type="spellEnd"/>
      <w:r w:rsidRPr="00532514">
        <w:rPr>
          <w:color w:val="000000"/>
        </w:rPr>
        <w:t xml:space="preserve"> </w:t>
      </w:r>
      <w:proofErr w:type="spellStart"/>
      <w:r w:rsidRPr="00532514">
        <w:rPr>
          <w:color w:val="000000"/>
        </w:rPr>
        <w:t>Coronavirus</w:t>
      </w:r>
      <w:proofErr w:type="spellEnd"/>
      <w:r w:rsidRPr="00532514">
        <w:rPr>
          <w:color w:val="000000"/>
        </w:rPr>
        <w:t xml:space="preserve"> virüslerinin %99,9’unu öldürmektedir.</w:t>
      </w:r>
    </w:p>
    <w:p w14:paraId="463904CE" w14:textId="77777777" w:rsidR="0048609D" w:rsidRPr="00532514" w:rsidRDefault="0048609D" w:rsidP="0048609D">
      <w:pPr>
        <w:pStyle w:val="ListeParagraf"/>
        <w:rPr>
          <w:color w:val="000000"/>
        </w:rPr>
      </w:pPr>
    </w:p>
    <w:p w14:paraId="147A3EA9" w14:textId="77777777" w:rsidR="0048609D" w:rsidRPr="00532514" w:rsidRDefault="0048609D" w:rsidP="0048609D">
      <w:pPr>
        <w:pStyle w:val="ListeParagraf"/>
        <w:numPr>
          <w:ilvl w:val="0"/>
          <w:numId w:val="7"/>
        </w:numPr>
        <w:spacing w:line="252" w:lineRule="auto"/>
        <w:jc w:val="both"/>
        <w:rPr>
          <w:color w:val="000000"/>
        </w:rPr>
      </w:pPr>
      <w:r w:rsidRPr="00532514">
        <w:rPr>
          <w:color w:val="000000"/>
        </w:rPr>
        <w:t xml:space="preserve">Bulaşık makinesi: Bulaşık Makinesi üzerindeki 164 dakika süreli Yoğun 70°C / Süper 70°C programının </w:t>
      </w:r>
      <w:proofErr w:type="spellStart"/>
      <w:r w:rsidRPr="00532514">
        <w:rPr>
          <w:color w:val="000000"/>
        </w:rPr>
        <w:t>UltraHİJYEN</w:t>
      </w:r>
      <w:proofErr w:type="spellEnd"/>
      <w:r w:rsidRPr="00532514">
        <w:rPr>
          <w:color w:val="000000"/>
        </w:rPr>
        <w:t xml:space="preserve"> / Aktif Hijyen fonksiyonu ile çalıştırılması koşulunda </w:t>
      </w:r>
      <w:proofErr w:type="spellStart"/>
      <w:r w:rsidRPr="00532514">
        <w:rPr>
          <w:color w:val="000000"/>
        </w:rPr>
        <w:t>Escherichia</w:t>
      </w:r>
      <w:proofErr w:type="spellEnd"/>
      <w:r w:rsidRPr="00532514">
        <w:rPr>
          <w:color w:val="000000"/>
        </w:rPr>
        <w:t xml:space="preserve"> </w:t>
      </w:r>
      <w:proofErr w:type="spellStart"/>
      <w:r w:rsidRPr="00532514">
        <w:rPr>
          <w:color w:val="000000"/>
        </w:rPr>
        <w:t>coli</w:t>
      </w:r>
      <w:proofErr w:type="spellEnd"/>
      <w:r w:rsidRPr="00532514">
        <w:rPr>
          <w:color w:val="000000"/>
        </w:rPr>
        <w:t xml:space="preserve">, </w:t>
      </w:r>
      <w:proofErr w:type="spellStart"/>
      <w:r w:rsidRPr="00532514">
        <w:rPr>
          <w:color w:val="000000"/>
        </w:rPr>
        <w:t>Staphylococcus</w:t>
      </w:r>
      <w:proofErr w:type="spellEnd"/>
      <w:r w:rsidRPr="00532514">
        <w:rPr>
          <w:color w:val="000000"/>
        </w:rPr>
        <w:t xml:space="preserve"> </w:t>
      </w:r>
      <w:proofErr w:type="spellStart"/>
      <w:r w:rsidRPr="00532514">
        <w:rPr>
          <w:color w:val="000000"/>
        </w:rPr>
        <w:t>aureus</w:t>
      </w:r>
      <w:proofErr w:type="spellEnd"/>
      <w:r w:rsidRPr="00532514">
        <w:rPr>
          <w:color w:val="000000"/>
        </w:rPr>
        <w:t xml:space="preserve"> ve </w:t>
      </w:r>
      <w:proofErr w:type="spellStart"/>
      <w:r w:rsidRPr="00532514">
        <w:rPr>
          <w:color w:val="000000"/>
        </w:rPr>
        <w:t>Candida</w:t>
      </w:r>
      <w:proofErr w:type="spellEnd"/>
      <w:r w:rsidRPr="00532514">
        <w:rPr>
          <w:color w:val="000000"/>
        </w:rPr>
        <w:t xml:space="preserve"> </w:t>
      </w:r>
      <w:proofErr w:type="spellStart"/>
      <w:r w:rsidRPr="00532514">
        <w:rPr>
          <w:color w:val="000000"/>
        </w:rPr>
        <w:t>albicans</w:t>
      </w:r>
      <w:proofErr w:type="spellEnd"/>
      <w:r w:rsidRPr="00532514">
        <w:rPr>
          <w:color w:val="000000"/>
        </w:rPr>
        <w:t xml:space="preserve"> bakterilerinin ve </w:t>
      </w:r>
      <w:proofErr w:type="spellStart"/>
      <w:r w:rsidRPr="00532514">
        <w:rPr>
          <w:color w:val="000000"/>
        </w:rPr>
        <w:t>Poliovirus</w:t>
      </w:r>
      <w:proofErr w:type="spellEnd"/>
      <w:r w:rsidRPr="00532514">
        <w:rPr>
          <w:color w:val="000000"/>
        </w:rPr>
        <w:t xml:space="preserve"> </w:t>
      </w:r>
      <w:proofErr w:type="spellStart"/>
      <w:r w:rsidRPr="00532514">
        <w:rPr>
          <w:color w:val="000000"/>
        </w:rPr>
        <w:t>type</w:t>
      </w:r>
      <w:proofErr w:type="spellEnd"/>
      <w:r w:rsidRPr="00532514">
        <w:rPr>
          <w:color w:val="000000"/>
        </w:rPr>
        <w:t xml:space="preserve"> 1, </w:t>
      </w:r>
      <w:proofErr w:type="spellStart"/>
      <w:r w:rsidRPr="00532514">
        <w:rPr>
          <w:color w:val="000000"/>
        </w:rPr>
        <w:t>Adenovirus</w:t>
      </w:r>
      <w:proofErr w:type="spellEnd"/>
      <w:r w:rsidRPr="00532514">
        <w:rPr>
          <w:color w:val="000000"/>
        </w:rPr>
        <w:t xml:space="preserve"> </w:t>
      </w:r>
      <w:proofErr w:type="spellStart"/>
      <w:r w:rsidRPr="00532514">
        <w:rPr>
          <w:color w:val="000000"/>
        </w:rPr>
        <w:t>type</w:t>
      </w:r>
      <w:proofErr w:type="spellEnd"/>
      <w:r w:rsidRPr="00532514">
        <w:rPr>
          <w:color w:val="000000"/>
        </w:rPr>
        <w:t xml:space="preserve"> 5, </w:t>
      </w:r>
      <w:proofErr w:type="spellStart"/>
      <w:r w:rsidRPr="00532514">
        <w:rPr>
          <w:color w:val="000000"/>
        </w:rPr>
        <w:t>Murine</w:t>
      </w:r>
      <w:proofErr w:type="spellEnd"/>
      <w:r w:rsidRPr="00532514">
        <w:rPr>
          <w:color w:val="000000"/>
        </w:rPr>
        <w:t xml:space="preserve"> </w:t>
      </w:r>
      <w:proofErr w:type="spellStart"/>
      <w:r w:rsidRPr="00532514">
        <w:rPr>
          <w:color w:val="000000"/>
        </w:rPr>
        <w:t>Norovirus</w:t>
      </w:r>
      <w:proofErr w:type="spellEnd"/>
      <w:r w:rsidRPr="00532514">
        <w:rPr>
          <w:color w:val="000000"/>
        </w:rPr>
        <w:t xml:space="preserve"> ve </w:t>
      </w:r>
      <w:proofErr w:type="spellStart"/>
      <w:r w:rsidRPr="00532514">
        <w:rPr>
          <w:color w:val="000000"/>
        </w:rPr>
        <w:t>Bovine</w:t>
      </w:r>
      <w:proofErr w:type="spellEnd"/>
      <w:r w:rsidRPr="00532514">
        <w:rPr>
          <w:color w:val="000000"/>
        </w:rPr>
        <w:t xml:space="preserve"> </w:t>
      </w:r>
      <w:proofErr w:type="spellStart"/>
      <w:r w:rsidRPr="00532514">
        <w:rPr>
          <w:color w:val="000000"/>
        </w:rPr>
        <w:t>Coronavirus</w:t>
      </w:r>
      <w:proofErr w:type="spellEnd"/>
      <w:r w:rsidRPr="00532514">
        <w:rPr>
          <w:color w:val="000000"/>
        </w:rPr>
        <w:t xml:space="preserve"> virüslerinin %99,9’unu öldürmektedir.</w:t>
      </w:r>
    </w:p>
    <w:p w14:paraId="419471E8" w14:textId="77777777" w:rsidR="0048609D" w:rsidRPr="00412E03" w:rsidRDefault="0048609D" w:rsidP="0045454A">
      <w:pPr>
        <w:jc w:val="both"/>
        <w:rPr>
          <w:noProof/>
          <w:sz w:val="24"/>
          <w:szCs w:val="24"/>
        </w:rPr>
      </w:pPr>
      <w:bookmarkStart w:id="2" w:name="_GoBack"/>
      <w:bookmarkEnd w:id="2"/>
    </w:p>
    <w:sectPr w:rsidR="0048609D" w:rsidRPr="00412E03">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6013B0" w16cex:dateUtc="2020-08-25T08:22:37.248Z"/>
  <w16cex:commentExtensible w16cex:durableId="6B53AC5E" w16cex:dateUtc="2020-08-25T09:19:34.853Z"/>
  <w16cex:commentExtensible w16cex:durableId="2D4BC635" w16cex:dateUtc="2020-08-25T14:01:00.026Z"/>
  <w16cex:commentExtensible w16cex:durableId="6ABCED56" w16cex:dateUtc="2020-08-25T14:03:11.809Z"/>
  <w16cex:commentExtensible w16cex:durableId="1BB61518" w16cex:dateUtc="2020-08-25T15:11:44.043Z"/>
  <w16cex:commentExtensible w16cex:durableId="43579795" w16cex:dateUtc="2020-08-25T15:16:09.848Z"/>
  <w16cex:commentExtensible w16cex:durableId="19C12FF0" w16cex:dateUtc="2020-08-26T07:04:43.702Z"/>
  <w16cex:commentExtensible w16cex:durableId="64E5DDD4" w16cex:dateUtc="2020-08-26T15:09:24.085Z"/>
  <w16cex:commentExtensible w16cex:durableId="48AA7927" w16cex:dateUtc="2020-08-26T15:10:16.142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F495D" w16cid:durableId="2326C2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54D38" w14:textId="77777777" w:rsidR="005767FE" w:rsidRDefault="005767FE" w:rsidP="00141DEE">
      <w:pPr>
        <w:spacing w:after="0" w:line="240" w:lineRule="auto"/>
      </w:pPr>
      <w:r>
        <w:separator/>
      </w:r>
    </w:p>
  </w:endnote>
  <w:endnote w:type="continuationSeparator" w:id="0">
    <w:p w14:paraId="73DC796D" w14:textId="77777777" w:rsidR="005767FE" w:rsidRDefault="005767FE" w:rsidP="0014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altName w:val="Sylfaen"/>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84AE0" w14:textId="5D18BF9C" w:rsidR="00141DEE" w:rsidRDefault="00141DEE">
    <w:pPr>
      <w:pStyle w:val="AltBilgi"/>
    </w:pPr>
    <w:r>
      <w:rPr>
        <w:noProof/>
        <w:lang w:eastAsia="tr-TR"/>
      </w:rPr>
      <mc:AlternateContent>
        <mc:Choice Requires="wps">
          <w:drawing>
            <wp:anchor distT="0" distB="0" distL="114300" distR="114300" simplePos="0" relativeHeight="251659264" behindDoc="0" locked="0" layoutInCell="0" allowOverlap="1" wp14:anchorId="197BB497" wp14:editId="503698A9">
              <wp:simplePos x="0" y="0"/>
              <wp:positionH relativeFrom="page">
                <wp:posOffset>0</wp:posOffset>
              </wp:positionH>
              <wp:positionV relativeFrom="page">
                <wp:posOffset>10234930</wp:posOffset>
              </wp:positionV>
              <wp:extent cx="7560310" cy="266700"/>
              <wp:effectExtent l="0" t="0" r="0" b="0"/>
              <wp:wrapNone/>
              <wp:docPr id="1" name="MSIPCMdbc94d8c9771326be265b54c"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02B94C" w14:textId="642EEA80" w:rsidR="00141DEE" w:rsidRPr="00141DEE" w:rsidRDefault="00141DEE" w:rsidP="00141DEE">
                          <w:pPr>
                            <w:spacing w:after="0"/>
                            <w:rPr>
                              <w:rFonts w:ascii="Calibri" w:hAnsi="Calibri" w:cs="Calibri"/>
                              <w:color w:val="FF8C00"/>
                              <w:sz w:val="2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7BB497" id="_x0000_t202" coordsize="21600,21600" o:spt="202" path="m,l,21600r21600,l21600,xe">
              <v:stroke joinstyle="miter"/>
              <v:path gradientshapeok="t" o:connecttype="rect"/>
            </v:shapetype>
            <v:shape id="MSIPCMdbc94d8c9771326be265b54c" o:spid="_x0000_s1026" type="#_x0000_t202" alt="{&quot;HashCode&quot;:-65194735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AikRQzHgMAADcGAAAOAAAAAAAA&#10;AAAAAAAAAC4CAABkcnMvZTJvRG9jLnhtbFBLAQItABQABgAIAAAAIQBgEcYm3gAAAAsBAAAPAAAA&#10;AAAAAAAAAAAAAHgFAABkcnMvZG93bnJldi54bWxQSwUGAAAAAAQABADzAAAAgwYAAAAA&#10;" o:allowincell="f" filled="f" stroked="f" strokeweight=".5pt">
              <v:textbox inset="20pt,0,,0">
                <w:txbxContent>
                  <w:p w14:paraId="5E02B94C" w14:textId="642EEA80" w:rsidR="00141DEE" w:rsidRPr="00141DEE" w:rsidRDefault="00141DEE" w:rsidP="00141DEE">
                    <w:pPr>
                      <w:spacing w:after="0"/>
                      <w:rPr>
                        <w:rFonts w:ascii="Calibri" w:hAnsi="Calibri" w:cs="Calibri"/>
                        <w:color w:val="FF8C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EE9BB" w14:textId="77777777" w:rsidR="005767FE" w:rsidRDefault="005767FE" w:rsidP="00141DEE">
      <w:pPr>
        <w:spacing w:after="0" w:line="240" w:lineRule="auto"/>
      </w:pPr>
      <w:r>
        <w:separator/>
      </w:r>
    </w:p>
  </w:footnote>
  <w:footnote w:type="continuationSeparator" w:id="0">
    <w:p w14:paraId="3484812E" w14:textId="77777777" w:rsidR="005767FE" w:rsidRDefault="005767FE" w:rsidP="00141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1304"/>
    <w:multiLevelType w:val="hybridMultilevel"/>
    <w:tmpl w:val="722C9126"/>
    <w:lvl w:ilvl="0" w:tplc="D9B23208">
      <w:start w:val="1"/>
      <w:numFmt w:val="bullet"/>
      <w:lvlText w:val="•"/>
      <w:lvlJc w:val="left"/>
      <w:pPr>
        <w:tabs>
          <w:tab w:val="num" w:pos="720"/>
        </w:tabs>
        <w:ind w:left="720" w:hanging="360"/>
      </w:pPr>
      <w:rPr>
        <w:rFonts w:ascii="Arial" w:hAnsi="Arial" w:hint="default"/>
      </w:rPr>
    </w:lvl>
    <w:lvl w:ilvl="1" w:tplc="B7560EAA" w:tentative="1">
      <w:start w:val="1"/>
      <w:numFmt w:val="bullet"/>
      <w:lvlText w:val="•"/>
      <w:lvlJc w:val="left"/>
      <w:pPr>
        <w:tabs>
          <w:tab w:val="num" w:pos="1440"/>
        </w:tabs>
        <w:ind w:left="1440" w:hanging="360"/>
      </w:pPr>
      <w:rPr>
        <w:rFonts w:ascii="Arial" w:hAnsi="Arial" w:hint="default"/>
      </w:rPr>
    </w:lvl>
    <w:lvl w:ilvl="2" w:tplc="EAE848C6" w:tentative="1">
      <w:start w:val="1"/>
      <w:numFmt w:val="bullet"/>
      <w:lvlText w:val="•"/>
      <w:lvlJc w:val="left"/>
      <w:pPr>
        <w:tabs>
          <w:tab w:val="num" w:pos="2160"/>
        </w:tabs>
        <w:ind w:left="2160" w:hanging="360"/>
      </w:pPr>
      <w:rPr>
        <w:rFonts w:ascii="Arial" w:hAnsi="Arial" w:hint="default"/>
      </w:rPr>
    </w:lvl>
    <w:lvl w:ilvl="3" w:tplc="2E70F8CC" w:tentative="1">
      <w:start w:val="1"/>
      <w:numFmt w:val="bullet"/>
      <w:lvlText w:val="•"/>
      <w:lvlJc w:val="left"/>
      <w:pPr>
        <w:tabs>
          <w:tab w:val="num" w:pos="2880"/>
        </w:tabs>
        <w:ind w:left="2880" w:hanging="360"/>
      </w:pPr>
      <w:rPr>
        <w:rFonts w:ascii="Arial" w:hAnsi="Arial" w:hint="default"/>
      </w:rPr>
    </w:lvl>
    <w:lvl w:ilvl="4" w:tplc="756653F8" w:tentative="1">
      <w:start w:val="1"/>
      <w:numFmt w:val="bullet"/>
      <w:lvlText w:val="•"/>
      <w:lvlJc w:val="left"/>
      <w:pPr>
        <w:tabs>
          <w:tab w:val="num" w:pos="3600"/>
        </w:tabs>
        <w:ind w:left="3600" w:hanging="360"/>
      </w:pPr>
      <w:rPr>
        <w:rFonts w:ascii="Arial" w:hAnsi="Arial" w:hint="default"/>
      </w:rPr>
    </w:lvl>
    <w:lvl w:ilvl="5" w:tplc="CA06C1EC" w:tentative="1">
      <w:start w:val="1"/>
      <w:numFmt w:val="bullet"/>
      <w:lvlText w:val="•"/>
      <w:lvlJc w:val="left"/>
      <w:pPr>
        <w:tabs>
          <w:tab w:val="num" w:pos="4320"/>
        </w:tabs>
        <w:ind w:left="4320" w:hanging="360"/>
      </w:pPr>
      <w:rPr>
        <w:rFonts w:ascii="Arial" w:hAnsi="Arial" w:hint="default"/>
      </w:rPr>
    </w:lvl>
    <w:lvl w:ilvl="6" w:tplc="EE6086BA" w:tentative="1">
      <w:start w:val="1"/>
      <w:numFmt w:val="bullet"/>
      <w:lvlText w:val="•"/>
      <w:lvlJc w:val="left"/>
      <w:pPr>
        <w:tabs>
          <w:tab w:val="num" w:pos="5040"/>
        </w:tabs>
        <w:ind w:left="5040" w:hanging="360"/>
      </w:pPr>
      <w:rPr>
        <w:rFonts w:ascii="Arial" w:hAnsi="Arial" w:hint="default"/>
      </w:rPr>
    </w:lvl>
    <w:lvl w:ilvl="7" w:tplc="07189670" w:tentative="1">
      <w:start w:val="1"/>
      <w:numFmt w:val="bullet"/>
      <w:lvlText w:val="•"/>
      <w:lvlJc w:val="left"/>
      <w:pPr>
        <w:tabs>
          <w:tab w:val="num" w:pos="5760"/>
        </w:tabs>
        <w:ind w:left="5760" w:hanging="360"/>
      </w:pPr>
      <w:rPr>
        <w:rFonts w:ascii="Arial" w:hAnsi="Arial" w:hint="default"/>
      </w:rPr>
    </w:lvl>
    <w:lvl w:ilvl="8" w:tplc="D5BE82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A17FA4"/>
    <w:multiLevelType w:val="hybridMultilevel"/>
    <w:tmpl w:val="304ADBF8"/>
    <w:lvl w:ilvl="0" w:tplc="58983DC4">
      <w:start w:val="1"/>
      <w:numFmt w:val="bullet"/>
      <w:lvlText w:val="•"/>
      <w:lvlJc w:val="left"/>
      <w:pPr>
        <w:tabs>
          <w:tab w:val="num" w:pos="720"/>
        </w:tabs>
        <w:ind w:left="720" w:hanging="360"/>
      </w:pPr>
      <w:rPr>
        <w:rFonts w:ascii="Arial" w:hAnsi="Arial" w:hint="default"/>
      </w:rPr>
    </w:lvl>
    <w:lvl w:ilvl="1" w:tplc="1AD016F6" w:tentative="1">
      <w:start w:val="1"/>
      <w:numFmt w:val="bullet"/>
      <w:lvlText w:val="•"/>
      <w:lvlJc w:val="left"/>
      <w:pPr>
        <w:tabs>
          <w:tab w:val="num" w:pos="1440"/>
        </w:tabs>
        <w:ind w:left="1440" w:hanging="360"/>
      </w:pPr>
      <w:rPr>
        <w:rFonts w:ascii="Arial" w:hAnsi="Arial" w:hint="default"/>
      </w:rPr>
    </w:lvl>
    <w:lvl w:ilvl="2" w:tplc="483221EE" w:tentative="1">
      <w:start w:val="1"/>
      <w:numFmt w:val="bullet"/>
      <w:lvlText w:val="•"/>
      <w:lvlJc w:val="left"/>
      <w:pPr>
        <w:tabs>
          <w:tab w:val="num" w:pos="2160"/>
        </w:tabs>
        <w:ind w:left="2160" w:hanging="360"/>
      </w:pPr>
      <w:rPr>
        <w:rFonts w:ascii="Arial" w:hAnsi="Arial" w:hint="default"/>
      </w:rPr>
    </w:lvl>
    <w:lvl w:ilvl="3" w:tplc="F6605EE0" w:tentative="1">
      <w:start w:val="1"/>
      <w:numFmt w:val="bullet"/>
      <w:lvlText w:val="•"/>
      <w:lvlJc w:val="left"/>
      <w:pPr>
        <w:tabs>
          <w:tab w:val="num" w:pos="2880"/>
        </w:tabs>
        <w:ind w:left="2880" w:hanging="360"/>
      </w:pPr>
      <w:rPr>
        <w:rFonts w:ascii="Arial" w:hAnsi="Arial" w:hint="default"/>
      </w:rPr>
    </w:lvl>
    <w:lvl w:ilvl="4" w:tplc="44E43276" w:tentative="1">
      <w:start w:val="1"/>
      <w:numFmt w:val="bullet"/>
      <w:lvlText w:val="•"/>
      <w:lvlJc w:val="left"/>
      <w:pPr>
        <w:tabs>
          <w:tab w:val="num" w:pos="3600"/>
        </w:tabs>
        <w:ind w:left="3600" w:hanging="360"/>
      </w:pPr>
      <w:rPr>
        <w:rFonts w:ascii="Arial" w:hAnsi="Arial" w:hint="default"/>
      </w:rPr>
    </w:lvl>
    <w:lvl w:ilvl="5" w:tplc="5E844582" w:tentative="1">
      <w:start w:val="1"/>
      <w:numFmt w:val="bullet"/>
      <w:lvlText w:val="•"/>
      <w:lvlJc w:val="left"/>
      <w:pPr>
        <w:tabs>
          <w:tab w:val="num" w:pos="4320"/>
        </w:tabs>
        <w:ind w:left="4320" w:hanging="360"/>
      </w:pPr>
      <w:rPr>
        <w:rFonts w:ascii="Arial" w:hAnsi="Arial" w:hint="default"/>
      </w:rPr>
    </w:lvl>
    <w:lvl w:ilvl="6" w:tplc="FDDA2558" w:tentative="1">
      <w:start w:val="1"/>
      <w:numFmt w:val="bullet"/>
      <w:lvlText w:val="•"/>
      <w:lvlJc w:val="left"/>
      <w:pPr>
        <w:tabs>
          <w:tab w:val="num" w:pos="5040"/>
        </w:tabs>
        <w:ind w:left="5040" w:hanging="360"/>
      </w:pPr>
      <w:rPr>
        <w:rFonts w:ascii="Arial" w:hAnsi="Arial" w:hint="default"/>
      </w:rPr>
    </w:lvl>
    <w:lvl w:ilvl="7" w:tplc="2070CBE4" w:tentative="1">
      <w:start w:val="1"/>
      <w:numFmt w:val="bullet"/>
      <w:lvlText w:val="•"/>
      <w:lvlJc w:val="left"/>
      <w:pPr>
        <w:tabs>
          <w:tab w:val="num" w:pos="5760"/>
        </w:tabs>
        <w:ind w:left="5760" w:hanging="360"/>
      </w:pPr>
      <w:rPr>
        <w:rFonts w:ascii="Arial" w:hAnsi="Arial" w:hint="default"/>
      </w:rPr>
    </w:lvl>
    <w:lvl w:ilvl="8" w:tplc="81D440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276521"/>
    <w:multiLevelType w:val="hybridMultilevel"/>
    <w:tmpl w:val="F5045C8E"/>
    <w:lvl w:ilvl="0" w:tplc="0AC0C6C2">
      <w:start w:val="1"/>
      <w:numFmt w:val="bullet"/>
      <w:lvlText w:val="•"/>
      <w:lvlJc w:val="left"/>
      <w:pPr>
        <w:tabs>
          <w:tab w:val="num" w:pos="720"/>
        </w:tabs>
        <w:ind w:left="720" w:hanging="360"/>
      </w:pPr>
      <w:rPr>
        <w:rFonts w:ascii="Arial" w:hAnsi="Arial" w:hint="default"/>
      </w:rPr>
    </w:lvl>
    <w:lvl w:ilvl="1" w:tplc="98CE83EA" w:tentative="1">
      <w:start w:val="1"/>
      <w:numFmt w:val="bullet"/>
      <w:lvlText w:val="•"/>
      <w:lvlJc w:val="left"/>
      <w:pPr>
        <w:tabs>
          <w:tab w:val="num" w:pos="1440"/>
        </w:tabs>
        <w:ind w:left="1440" w:hanging="360"/>
      </w:pPr>
      <w:rPr>
        <w:rFonts w:ascii="Arial" w:hAnsi="Arial" w:hint="default"/>
      </w:rPr>
    </w:lvl>
    <w:lvl w:ilvl="2" w:tplc="392A8B8C" w:tentative="1">
      <w:start w:val="1"/>
      <w:numFmt w:val="bullet"/>
      <w:lvlText w:val="•"/>
      <w:lvlJc w:val="left"/>
      <w:pPr>
        <w:tabs>
          <w:tab w:val="num" w:pos="2160"/>
        </w:tabs>
        <w:ind w:left="2160" w:hanging="360"/>
      </w:pPr>
      <w:rPr>
        <w:rFonts w:ascii="Arial" w:hAnsi="Arial" w:hint="default"/>
      </w:rPr>
    </w:lvl>
    <w:lvl w:ilvl="3" w:tplc="E746FDB2" w:tentative="1">
      <w:start w:val="1"/>
      <w:numFmt w:val="bullet"/>
      <w:lvlText w:val="•"/>
      <w:lvlJc w:val="left"/>
      <w:pPr>
        <w:tabs>
          <w:tab w:val="num" w:pos="2880"/>
        </w:tabs>
        <w:ind w:left="2880" w:hanging="360"/>
      </w:pPr>
      <w:rPr>
        <w:rFonts w:ascii="Arial" w:hAnsi="Arial" w:hint="default"/>
      </w:rPr>
    </w:lvl>
    <w:lvl w:ilvl="4" w:tplc="4C46AF44" w:tentative="1">
      <w:start w:val="1"/>
      <w:numFmt w:val="bullet"/>
      <w:lvlText w:val="•"/>
      <w:lvlJc w:val="left"/>
      <w:pPr>
        <w:tabs>
          <w:tab w:val="num" w:pos="3600"/>
        </w:tabs>
        <w:ind w:left="3600" w:hanging="360"/>
      </w:pPr>
      <w:rPr>
        <w:rFonts w:ascii="Arial" w:hAnsi="Arial" w:hint="default"/>
      </w:rPr>
    </w:lvl>
    <w:lvl w:ilvl="5" w:tplc="71AC5BA6" w:tentative="1">
      <w:start w:val="1"/>
      <w:numFmt w:val="bullet"/>
      <w:lvlText w:val="•"/>
      <w:lvlJc w:val="left"/>
      <w:pPr>
        <w:tabs>
          <w:tab w:val="num" w:pos="4320"/>
        </w:tabs>
        <w:ind w:left="4320" w:hanging="360"/>
      </w:pPr>
      <w:rPr>
        <w:rFonts w:ascii="Arial" w:hAnsi="Arial" w:hint="default"/>
      </w:rPr>
    </w:lvl>
    <w:lvl w:ilvl="6" w:tplc="6DF27C96" w:tentative="1">
      <w:start w:val="1"/>
      <w:numFmt w:val="bullet"/>
      <w:lvlText w:val="•"/>
      <w:lvlJc w:val="left"/>
      <w:pPr>
        <w:tabs>
          <w:tab w:val="num" w:pos="5040"/>
        </w:tabs>
        <w:ind w:left="5040" w:hanging="360"/>
      </w:pPr>
      <w:rPr>
        <w:rFonts w:ascii="Arial" w:hAnsi="Arial" w:hint="default"/>
      </w:rPr>
    </w:lvl>
    <w:lvl w:ilvl="7" w:tplc="1C36CD1E" w:tentative="1">
      <w:start w:val="1"/>
      <w:numFmt w:val="bullet"/>
      <w:lvlText w:val="•"/>
      <w:lvlJc w:val="left"/>
      <w:pPr>
        <w:tabs>
          <w:tab w:val="num" w:pos="5760"/>
        </w:tabs>
        <w:ind w:left="5760" w:hanging="360"/>
      </w:pPr>
      <w:rPr>
        <w:rFonts w:ascii="Arial" w:hAnsi="Arial" w:hint="default"/>
      </w:rPr>
    </w:lvl>
    <w:lvl w:ilvl="8" w:tplc="736EB6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C8502A"/>
    <w:multiLevelType w:val="hybridMultilevel"/>
    <w:tmpl w:val="4B323E32"/>
    <w:lvl w:ilvl="0" w:tplc="75F22AE6">
      <w:start w:val="1"/>
      <w:numFmt w:val="decimal"/>
      <w:lvlText w:val="%1."/>
      <w:lvlJc w:val="left"/>
      <w:pPr>
        <w:tabs>
          <w:tab w:val="num" w:pos="720"/>
        </w:tabs>
        <w:ind w:left="720" w:hanging="360"/>
      </w:pPr>
    </w:lvl>
    <w:lvl w:ilvl="1" w:tplc="4872C910">
      <w:start w:val="1"/>
      <w:numFmt w:val="decimal"/>
      <w:lvlText w:val="%2."/>
      <w:lvlJc w:val="left"/>
      <w:pPr>
        <w:tabs>
          <w:tab w:val="num" w:pos="1440"/>
        </w:tabs>
        <w:ind w:left="1440" w:hanging="360"/>
      </w:pPr>
    </w:lvl>
    <w:lvl w:ilvl="2" w:tplc="EDC06A0E" w:tentative="1">
      <w:start w:val="1"/>
      <w:numFmt w:val="decimal"/>
      <w:lvlText w:val="%3."/>
      <w:lvlJc w:val="left"/>
      <w:pPr>
        <w:tabs>
          <w:tab w:val="num" w:pos="2160"/>
        </w:tabs>
        <w:ind w:left="2160" w:hanging="360"/>
      </w:pPr>
    </w:lvl>
    <w:lvl w:ilvl="3" w:tplc="FA02D0BC" w:tentative="1">
      <w:start w:val="1"/>
      <w:numFmt w:val="decimal"/>
      <w:lvlText w:val="%4."/>
      <w:lvlJc w:val="left"/>
      <w:pPr>
        <w:tabs>
          <w:tab w:val="num" w:pos="2880"/>
        </w:tabs>
        <w:ind w:left="2880" w:hanging="360"/>
      </w:pPr>
    </w:lvl>
    <w:lvl w:ilvl="4" w:tplc="3F1C830C" w:tentative="1">
      <w:start w:val="1"/>
      <w:numFmt w:val="decimal"/>
      <w:lvlText w:val="%5."/>
      <w:lvlJc w:val="left"/>
      <w:pPr>
        <w:tabs>
          <w:tab w:val="num" w:pos="3600"/>
        </w:tabs>
        <w:ind w:left="3600" w:hanging="360"/>
      </w:pPr>
    </w:lvl>
    <w:lvl w:ilvl="5" w:tplc="D79CFB5A" w:tentative="1">
      <w:start w:val="1"/>
      <w:numFmt w:val="decimal"/>
      <w:lvlText w:val="%6."/>
      <w:lvlJc w:val="left"/>
      <w:pPr>
        <w:tabs>
          <w:tab w:val="num" w:pos="4320"/>
        </w:tabs>
        <w:ind w:left="4320" w:hanging="360"/>
      </w:pPr>
    </w:lvl>
    <w:lvl w:ilvl="6" w:tplc="4E56C570" w:tentative="1">
      <w:start w:val="1"/>
      <w:numFmt w:val="decimal"/>
      <w:lvlText w:val="%7."/>
      <w:lvlJc w:val="left"/>
      <w:pPr>
        <w:tabs>
          <w:tab w:val="num" w:pos="5040"/>
        </w:tabs>
        <w:ind w:left="5040" w:hanging="360"/>
      </w:pPr>
    </w:lvl>
    <w:lvl w:ilvl="7" w:tplc="D6A06534" w:tentative="1">
      <w:start w:val="1"/>
      <w:numFmt w:val="decimal"/>
      <w:lvlText w:val="%8."/>
      <w:lvlJc w:val="left"/>
      <w:pPr>
        <w:tabs>
          <w:tab w:val="num" w:pos="5760"/>
        </w:tabs>
        <w:ind w:left="5760" w:hanging="360"/>
      </w:pPr>
    </w:lvl>
    <w:lvl w:ilvl="8" w:tplc="FBC685B0" w:tentative="1">
      <w:start w:val="1"/>
      <w:numFmt w:val="decimal"/>
      <w:lvlText w:val="%9."/>
      <w:lvlJc w:val="left"/>
      <w:pPr>
        <w:tabs>
          <w:tab w:val="num" w:pos="6480"/>
        </w:tabs>
        <w:ind w:left="6480" w:hanging="360"/>
      </w:pPr>
    </w:lvl>
  </w:abstractNum>
  <w:abstractNum w:abstractNumId="4" w15:restartNumberingAfterBreak="0">
    <w:nsid w:val="35995AF5"/>
    <w:multiLevelType w:val="hybridMultilevel"/>
    <w:tmpl w:val="0018FF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FD0EF2"/>
    <w:multiLevelType w:val="hybridMultilevel"/>
    <w:tmpl w:val="0018FF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E40674"/>
    <w:multiLevelType w:val="hybridMultilevel"/>
    <w:tmpl w:val="7772CF44"/>
    <w:lvl w:ilvl="0" w:tplc="FE9C3CCE">
      <w:start w:val="1"/>
      <w:numFmt w:val="bullet"/>
      <w:lvlText w:val=""/>
      <w:lvlJc w:val="left"/>
      <w:pPr>
        <w:tabs>
          <w:tab w:val="num" w:pos="720"/>
        </w:tabs>
        <w:ind w:left="720" w:hanging="360"/>
      </w:pPr>
      <w:rPr>
        <w:rFonts w:ascii="Wingdings" w:hAnsi="Wingdings" w:hint="default"/>
      </w:rPr>
    </w:lvl>
    <w:lvl w:ilvl="1" w:tplc="0250F13E">
      <w:start w:val="1"/>
      <w:numFmt w:val="bullet"/>
      <w:lvlText w:val=""/>
      <w:lvlJc w:val="left"/>
      <w:pPr>
        <w:tabs>
          <w:tab w:val="num" w:pos="1440"/>
        </w:tabs>
        <w:ind w:left="1440" w:hanging="360"/>
      </w:pPr>
      <w:rPr>
        <w:rFonts w:ascii="Wingdings" w:hAnsi="Wingdings" w:hint="default"/>
      </w:rPr>
    </w:lvl>
    <w:lvl w:ilvl="2" w:tplc="5FA46D26" w:tentative="1">
      <w:start w:val="1"/>
      <w:numFmt w:val="bullet"/>
      <w:lvlText w:val=""/>
      <w:lvlJc w:val="left"/>
      <w:pPr>
        <w:tabs>
          <w:tab w:val="num" w:pos="2160"/>
        </w:tabs>
        <w:ind w:left="2160" w:hanging="360"/>
      </w:pPr>
      <w:rPr>
        <w:rFonts w:ascii="Wingdings" w:hAnsi="Wingdings" w:hint="default"/>
      </w:rPr>
    </w:lvl>
    <w:lvl w:ilvl="3" w:tplc="DB585C02" w:tentative="1">
      <w:start w:val="1"/>
      <w:numFmt w:val="bullet"/>
      <w:lvlText w:val=""/>
      <w:lvlJc w:val="left"/>
      <w:pPr>
        <w:tabs>
          <w:tab w:val="num" w:pos="2880"/>
        </w:tabs>
        <w:ind w:left="2880" w:hanging="360"/>
      </w:pPr>
      <w:rPr>
        <w:rFonts w:ascii="Wingdings" w:hAnsi="Wingdings" w:hint="default"/>
      </w:rPr>
    </w:lvl>
    <w:lvl w:ilvl="4" w:tplc="2C3C446A" w:tentative="1">
      <w:start w:val="1"/>
      <w:numFmt w:val="bullet"/>
      <w:lvlText w:val=""/>
      <w:lvlJc w:val="left"/>
      <w:pPr>
        <w:tabs>
          <w:tab w:val="num" w:pos="3600"/>
        </w:tabs>
        <w:ind w:left="3600" w:hanging="360"/>
      </w:pPr>
      <w:rPr>
        <w:rFonts w:ascii="Wingdings" w:hAnsi="Wingdings" w:hint="default"/>
      </w:rPr>
    </w:lvl>
    <w:lvl w:ilvl="5" w:tplc="1F52CF6E" w:tentative="1">
      <w:start w:val="1"/>
      <w:numFmt w:val="bullet"/>
      <w:lvlText w:val=""/>
      <w:lvlJc w:val="left"/>
      <w:pPr>
        <w:tabs>
          <w:tab w:val="num" w:pos="4320"/>
        </w:tabs>
        <w:ind w:left="4320" w:hanging="360"/>
      </w:pPr>
      <w:rPr>
        <w:rFonts w:ascii="Wingdings" w:hAnsi="Wingdings" w:hint="default"/>
      </w:rPr>
    </w:lvl>
    <w:lvl w:ilvl="6" w:tplc="42868AD0" w:tentative="1">
      <w:start w:val="1"/>
      <w:numFmt w:val="bullet"/>
      <w:lvlText w:val=""/>
      <w:lvlJc w:val="left"/>
      <w:pPr>
        <w:tabs>
          <w:tab w:val="num" w:pos="5040"/>
        </w:tabs>
        <w:ind w:left="5040" w:hanging="360"/>
      </w:pPr>
      <w:rPr>
        <w:rFonts w:ascii="Wingdings" w:hAnsi="Wingdings" w:hint="default"/>
      </w:rPr>
    </w:lvl>
    <w:lvl w:ilvl="7" w:tplc="B9C8AC82" w:tentative="1">
      <w:start w:val="1"/>
      <w:numFmt w:val="bullet"/>
      <w:lvlText w:val=""/>
      <w:lvlJc w:val="left"/>
      <w:pPr>
        <w:tabs>
          <w:tab w:val="num" w:pos="5760"/>
        </w:tabs>
        <w:ind w:left="5760" w:hanging="360"/>
      </w:pPr>
      <w:rPr>
        <w:rFonts w:ascii="Wingdings" w:hAnsi="Wingdings" w:hint="default"/>
      </w:rPr>
    </w:lvl>
    <w:lvl w:ilvl="8" w:tplc="A0EA9A7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CB"/>
    <w:rsid w:val="00004C44"/>
    <w:rsid w:val="00024F20"/>
    <w:rsid w:val="0006791F"/>
    <w:rsid w:val="00077072"/>
    <w:rsid w:val="000B397D"/>
    <w:rsid w:val="000B43BB"/>
    <w:rsid w:val="000B7001"/>
    <w:rsid w:val="000E74D8"/>
    <w:rsid w:val="000F53F1"/>
    <w:rsid w:val="000F7BA2"/>
    <w:rsid w:val="00140ED3"/>
    <w:rsid w:val="00141DEE"/>
    <w:rsid w:val="00150646"/>
    <w:rsid w:val="001B6926"/>
    <w:rsid w:val="001D0437"/>
    <w:rsid w:val="00201461"/>
    <w:rsid w:val="002C6F68"/>
    <w:rsid w:val="002D489C"/>
    <w:rsid w:val="003244AA"/>
    <w:rsid w:val="003367C5"/>
    <w:rsid w:val="00374672"/>
    <w:rsid w:val="003B7E93"/>
    <w:rsid w:val="00406B35"/>
    <w:rsid w:val="00412E03"/>
    <w:rsid w:val="0042476F"/>
    <w:rsid w:val="0045454A"/>
    <w:rsid w:val="00471DD6"/>
    <w:rsid w:val="00482670"/>
    <w:rsid w:val="0048609D"/>
    <w:rsid w:val="00491A03"/>
    <w:rsid w:val="004A0DEE"/>
    <w:rsid w:val="004F4162"/>
    <w:rsid w:val="005119DD"/>
    <w:rsid w:val="00514DCE"/>
    <w:rsid w:val="005767FE"/>
    <w:rsid w:val="005813FE"/>
    <w:rsid w:val="005C52A1"/>
    <w:rsid w:val="005E76FA"/>
    <w:rsid w:val="006554C0"/>
    <w:rsid w:val="006949F3"/>
    <w:rsid w:val="006A0F4A"/>
    <w:rsid w:val="006B05A6"/>
    <w:rsid w:val="006D6F5F"/>
    <w:rsid w:val="006F2707"/>
    <w:rsid w:val="0070329A"/>
    <w:rsid w:val="00721842"/>
    <w:rsid w:val="0072597E"/>
    <w:rsid w:val="007337CB"/>
    <w:rsid w:val="00764C79"/>
    <w:rsid w:val="007C6813"/>
    <w:rsid w:val="007E10A2"/>
    <w:rsid w:val="00811AD3"/>
    <w:rsid w:val="008F3452"/>
    <w:rsid w:val="0093706B"/>
    <w:rsid w:val="009741E9"/>
    <w:rsid w:val="009B76CB"/>
    <w:rsid w:val="009D1F86"/>
    <w:rsid w:val="00A77618"/>
    <w:rsid w:val="00A97DCB"/>
    <w:rsid w:val="00AA0692"/>
    <w:rsid w:val="00AB7EF8"/>
    <w:rsid w:val="00AC4DE7"/>
    <w:rsid w:val="00AF595A"/>
    <w:rsid w:val="00B27A01"/>
    <w:rsid w:val="00BA19CB"/>
    <w:rsid w:val="00BA2678"/>
    <w:rsid w:val="00BA45FC"/>
    <w:rsid w:val="00BD7C7C"/>
    <w:rsid w:val="00C2318D"/>
    <w:rsid w:val="00C568ED"/>
    <w:rsid w:val="00CA255F"/>
    <w:rsid w:val="00CB3854"/>
    <w:rsid w:val="00D15636"/>
    <w:rsid w:val="00D770F1"/>
    <w:rsid w:val="00D82C19"/>
    <w:rsid w:val="00D912EA"/>
    <w:rsid w:val="00D935DF"/>
    <w:rsid w:val="00DB4A19"/>
    <w:rsid w:val="00DF0369"/>
    <w:rsid w:val="00E10F17"/>
    <w:rsid w:val="00E46998"/>
    <w:rsid w:val="00E566DB"/>
    <w:rsid w:val="00E94164"/>
    <w:rsid w:val="00EC678D"/>
    <w:rsid w:val="00EE57DC"/>
    <w:rsid w:val="00EE7C5B"/>
    <w:rsid w:val="00EF71F6"/>
    <w:rsid w:val="00F42675"/>
    <w:rsid w:val="00F553ED"/>
    <w:rsid w:val="00F6665B"/>
    <w:rsid w:val="00FA5245"/>
    <w:rsid w:val="01D884B8"/>
    <w:rsid w:val="140A4136"/>
    <w:rsid w:val="20821670"/>
    <w:rsid w:val="2420FC4E"/>
    <w:rsid w:val="2870597F"/>
    <w:rsid w:val="318C1B36"/>
    <w:rsid w:val="359CC0F5"/>
    <w:rsid w:val="3D33F1A5"/>
    <w:rsid w:val="46BA7E5C"/>
    <w:rsid w:val="4CBE5EA1"/>
    <w:rsid w:val="4CCCE76A"/>
    <w:rsid w:val="4D88BF65"/>
    <w:rsid w:val="518CD1E4"/>
    <w:rsid w:val="566BE126"/>
    <w:rsid w:val="6020D909"/>
    <w:rsid w:val="6452455E"/>
    <w:rsid w:val="7A2C7111"/>
    <w:rsid w:val="7C0D86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C8251"/>
  <w15:chartTrackingRefBased/>
  <w15:docId w15:val="{A18583D7-0D6C-4667-9E54-C5644FA2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141D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1DEE"/>
    <w:rPr>
      <w:rFonts w:ascii="Segoe UI" w:hAnsi="Segoe UI" w:cs="Segoe UI"/>
      <w:sz w:val="18"/>
      <w:szCs w:val="18"/>
    </w:rPr>
  </w:style>
  <w:style w:type="paragraph" w:styleId="stBilgi">
    <w:name w:val="header"/>
    <w:basedOn w:val="Normal"/>
    <w:link w:val="stBilgiChar"/>
    <w:uiPriority w:val="99"/>
    <w:unhideWhenUsed/>
    <w:rsid w:val="00141D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1DEE"/>
  </w:style>
  <w:style w:type="paragraph" w:styleId="AltBilgi">
    <w:name w:val="footer"/>
    <w:basedOn w:val="Normal"/>
    <w:link w:val="AltBilgiChar"/>
    <w:uiPriority w:val="99"/>
    <w:unhideWhenUsed/>
    <w:rsid w:val="00141D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1DEE"/>
  </w:style>
  <w:style w:type="character" w:styleId="Kpr">
    <w:name w:val="Hyperlink"/>
    <w:basedOn w:val="VarsaylanParagrafYazTipi"/>
    <w:uiPriority w:val="99"/>
    <w:unhideWhenUsed/>
    <w:rsid w:val="004A0DEE"/>
    <w:rPr>
      <w:color w:val="0563C1"/>
      <w:u w:val="single"/>
    </w:rPr>
  </w:style>
  <w:style w:type="paragraph" w:styleId="ListeParagraf">
    <w:name w:val="List Paragraph"/>
    <w:basedOn w:val="Normal"/>
    <w:uiPriority w:val="34"/>
    <w:qFormat/>
    <w:rsid w:val="004A0DEE"/>
    <w:pPr>
      <w:spacing w:line="256" w:lineRule="auto"/>
      <w:ind w:left="720"/>
      <w:contextualSpacing/>
    </w:pPr>
  </w:style>
  <w:style w:type="paragraph" w:styleId="AklamaKonusu">
    <w:name w:val="annotation subject"/>
    <w:basedOn w:val="AklamaMetni"/>
    <w:next w:val="AklamaMetni"/>
    <w:link w:val="AklamaKonusuChar"/>
    <w:uiPriority w:val="99"/>
    <w:semiHidden/>
    <w:unhideWhenUsed/>
    <w:rsid w:val="00B27A01"/>
    <w:rPr>
      <w:b/>
      <w:bCs/>
    </w:rPr>
  </w:style>
  <w:style w:type="character" w:customStyle="1" w:styleId="AklamaKonusuChar">
    <w:name w:val="Açıklama Konusu Char"/>
    <w:basedOn w:val="AklamaMetniChar"/>
    <w:link w:val="AklamaKonusu"/>
    <w:uiPriority w:val="99"/>
    <w:semiHidden/>
    <w:rsid w:val="00B27A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5159">
      <w:bodyDiv w:val="1"/>
      <w:marLeft w:val="0"/>
      <w:marRight w:val="0"/>
      <w:marTop w:val="0"/>
      <w:marBottom w:val="0"/>
      <w:divBdr>
        <w:top w:val="none" w:sz="0" w:space="0" w:color="auto"/>
        <w:left w:val="none" w:sz="0" w:space="0" w:color="auto"/>
        <w:bottom w:val="none" w:sz="0" w:space="0" w:color="auto"/>
        <w:right w:val="none" w:sz="0" w:space="0" w:color="auto"/>
      </w:divBdr>
    </w:div>
    <w:div w:id="277493419">
      <w:bodyDiv w:val="1"/>
      <w:marLeft w:val="0"/>
      <w:marRight w:val="0"/>
      <w:marTop w:val="0"/>
      <w:marBottom w:val="0"/>
      <w:divBdr>
        <w:top w:val="none" w:sz="0" w:space="0" w:color="auto"/>
        <w:left w:val="none" w:sz="0" w:space="0" w:color="auto"/>
        <w:bottom w:val="none" w:sz="0" w:space="0" w:color="auto"/>
        <w:right w:val="none" w:sz="0" w:space="0" w:color="auto"/>
      </w:divBdr>
    </w:div>
    <w:div w:id="378169575">
      <w:bodyDiv w:val="1"/>
      <w:marLeft w:val="0"/>
      <w:marRight w:val="0"/>
      <w:marTop w:val="0"/>
      <w:marBottom w:val="0"/>
      <w:divBdr>
        <w:top w:val="none" w:sz="0" w:space="0" w:color="auto"/>
        <w:left w:val="none" w:sz="0" w:space="0" w:color="auto"/>
        <w:bottom w:val="none" w:sz="0" w:space="0" w:color="auto"/>
        <w:right w:val="none" w:sz="0" w:space="0" w:color="auto"/>
      </w:divBdr>
    </w:div>
    <w:div w:id="568615221">
      <w:bodyDiv w:val="1"/>
      <w:marLeft w:val="0"/>
      <w:marRight w:val="0"/>
      <w:marTop w:val="0"/>
      <w:marBottom w:val="0"/>
      <w:divBdr>
        <w:top w:val="none" w:sz="0" w:space="0" w:color="auto"/>
        <w:left w:val="none" w:sz="0" w:space="0" w:color="auto"/>
        <w:bottom w:val="none" w:sz="0" w:space="0" w:color="auto"/>
        <w:right w:val="none" w:sz="0" w:space="0" w:color="auto"/>
      </w:divBdr>
    </w:div>
    <w:div w:id="891885167">
      <w:bodyDiv w:val="1"/>
      <w:marLeft w:val="0"/>
      <w:marRight w:val="0"/>
      <w:marTop w:val="0"/>
      <w:marBottom w:val="0"/>
      <w:divBdr>
        <w:top w:val="none" w:sz="0" w:space="0" w:color="auto"/>
        <w:left w:val="none" w:sz="0" w:space="0" w:color="auto"/>
        <w:bottom w:val="none" w:sz="0" w:space="0" w:color="auto"/>
        <w:right w:val="none" w:sz="0" w:space="0" w:color="auto"/>
      </w:divBdr>
    </w:div>
    <w:div w:id="900557900">
      <w:bodyDiv w:val="1"/>
      <w:marLeft w:val="0"/>
      <w:marRight w:val="0"/>
      <w:marTop w:val="0"/>
      <w:marBottom w:val="0"/>
      <w:divBdr>
        <w:top w:val="none" w:sz="0" w:space="0" w:color="auto"/>
        <w:left w:val="none" w:sz="0" w:space="0" w:color="auto"/>
        <w:bottom w:val="none" w:sz="0" w:space="0" w:color="auto"/>
        <w:right w:val="none" w:sz="0" w:space="0" w:color="auto"/>
      </w:divBdr>
      <w:divsChild>
        <w:div w:id="1107777970">
          <w:marLeft w:val="274"/>
          <w:marRight w:val="0"/>
          <w:marTop w:val="0"/>
          <w:marBottom w:val="0"/>
          <w:divBdr>
            <w:top w:val="none" w:sz="0" w:space="0" w:color="auto"/>
            <w:left w:val="none" w:sz="0" w:space="0" w:color="auto"/>
            <w:bottom w:val="none" w:sz="0" w:space="0" w:color="auto"/>
            <w:right w:val="none" w:sz="0" w:space="0" w:color="auto"/>
          </w:divBdr>
        </w:div>
        <w:div w:id="1649745819">
          <w:marLeft w:val="274"/>
          <w:marRight w:val="0"/>
          <w:marTop w:val="0"/>
          <w:marBottom w:val="0"/>
          <w:divBdr>
            <w:top w:val="none" w:sz="0" w:space="0" w:color="auto"/>
            <w:left w:val="none" w:sz="0" w:space="0" w:color="auto"/>
            <w:bottom w:val="none" w:sz="0" w:space="0" w:color="auto"/>
            <w:right w:val="none" w:sz="0" w:space="0" w:color="auto"/>
          </w:divBdr>
        </w:div>
        <w:div w:id="2045596409">
          <w:marLeft w:val="274"/>
          <w:marRight w:val="0"/>
          <w:marTop w:val="0"/>
          <w:marBottom w:val="0"/>
          <w:divBdr>
            <w:top w:val="none" w:sz="0" w:space="0" w:color="auto"/>
            <w:left w:val="none" w:sz="0" w:space="0" w:color="auto"/>
            <w:bottom w:val="none" w:sz="0" w:space="0" w:color="auto"/>
            <w:right w:val="none" w:sz="0" w:space="0" w:color="auto"/>
          </w:divBdr>
        </w:div>
      </w:divsChild>
    </w:div>
    <w:div w:id="1031683617">
      <w:bodyDiv w:val="1"/>
      <w:marLeft w:val="0"/>
      <w:marRight w:val="0"/>
      <w:marTop w:val="0"/>
      <w:marBottom w:val="0"/>
      <w:divBdr>
        <w:top w:val="none" w:sz="0" w:space="0" w:color="auto"/>
        <w:left w:val="none" w:sz="0" w:space="0" w:color="auto"/>
        <w:bottom w:val="none" w:sz="0" w:space="0" w:color="auto"/>
        <w:right w:val="none" w:sz="0" w:space="0" w:color="auto"/>
      </w:divBdr>
    </w:div>
    <w:div w:id="1154948756">
      <w:bodyDiv w:val="1"/>
      <w:marLeft w:val="0"/>
      <w:marRight w:val="0"/>
      <w:marTop w:val="0"/>
      <w:marBottom w:val="0"/>
      <w:divBdr>
        <w:top w:val="none" w:sz="0" w:space="0" w:color="auto"/>
        <w:left w:val="none" w:sz="0" w:space="0" w:color="auto"/>
        <w:bottom w:val="none" w:sz="0" w:space="0" w:color="auto"/>
        <w:right w:val="none" w:sz="0" w:space="0" w:color="auto"/>
      </w:divBdr>
    </w:div>
    <w:div w:id="1169056939">
      <w:bodyDiv w:val="1"/>
      <w:marLeft w:val="0"/>
      <w:marRight w:val="0"/>
      <w:marTop w:val="0"/>
      <w:marBottom w:val="0"/>
      <w:divBdr>
        <w:top w:val="none" w:sz="0" w:space="0" w:color="auto"/>
        <w:left w:val="none" w:sz="0" w:space="0" w:color="auto"/>
        <w:bottom w:val="none" w:sz="0" w:space="0" w:color="auto"/>
        <w:right w:val="none" w:sz="0" w:space="0" w:color="auto"/>
      </w:divBdr>
    </w:div>
    <w:div w:id="1619415198">
      <w:bodyDiv w:val="1"/>
      <w:marLeft w:val="0"/>
      <w:marRight w:val="0"/>
      <w:marTop w:val="0"/>
      <w:marBottom w:val="0"/>
      <w:divBdr>
        <w:top w:val="none" w:sz="0" w:space="0" w:color="auto"/>
        <w:left w:val="none" w:sz="0" w:space="0" w:color="auto"/>
        <w:bottom w:val="none" w:sz="0" w:space="0" w:color="auto"/>
        <w:right w:val="none" w:sz="0" w:space="0" w:color="auto"/>
      </w:divBdr>
    </w:div>
    <w:div w:id="1796631376">
      <w:bodyDiv w:val="1"/>
      <w:marLeft w:val="0"/>
      <w:marRight w:val="0"/>
      <w:marTop w:val="0"/>
      <w:marBottom w:val="0"/>
      <w:divBdr>
        <w:top w:val="none" w:sz="0" w:space="0" w:color="auto"/>
        <w:left w:val="none" w:sz="0" w:space="0" w:color="auto"/>
        <w:bottom w:val="none" w:sz="0" w:space="0" w:color="auto"/>
        <w:right w:val="none" w:sz="0" w:space="0" w:color="auto"/>
      </w:divBdr>
    </w:div>
    <w:div w:id="19351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bbe70ba788d84403" Type="http://schemas.microsoft.com/office/2018/08/relationships/commentsExtensible" Target="commentsExtensible.xml"/><Relationship Id="rId10" Type="http://schemas.openxmlformats.org/officeDocument/2006/relationships/hyperlink" Target="http://www.arcelik.com.tr"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370D6020600BB46B7C63D0005E4511C" ma:contentTypeVersion="14" ma:contentTypeDescription="Yeni belge oluşturun." ma:contentTypeScope="" ma:versionID="63154d132f26026d29405a08929ed8dd">
  <xsd:schema xmlns:xsd="http://www.w3.org/2001/XMLSchema" xmlns:xs="http://www.w3.org/2001/XMLSchema" xmlns:p="http://schemas.microsoft.com/office/2006/metadata/properties" xmlns:ns2="e123cfd4-b97c-40b2-8158-dd980ed4fa7a" xmlns:ns3="c4268fdd-cfbd-4817-818b-9c8956dd9a12" targetNamespace="http://schemas.microsoft.com/office/2006/metadata/properties" ma:root="true" ma:fieldsID="bd76c5989795a2b55b37f2ffb4acbbc6" ns2:_="" ns3:_="">
    <xsd:import namespace="e123cfd4-b97c-40b2-8158-dd980ed4fa7a"/>
    <xsd:import namespace="c4268fdd-cfbd-4817-818b-9c8956dd9a12"/>
    <xsd:element name="properties">
      <xsd:complexType>
        <xsd:sequence>
          <xsd:element name="documentManagement">
            <xsd:complexType>
              <xsd:all>
                <xsd:element ref="ns2:MediaServiceMetadata" minOccurs="0"/>
                <xsd:element ref="ns2:MediaServiceFastMetadata" minOccurs="0"/>
                <xsd:element ref="ns2:Notes0"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cfd4-b97c-40b2-8158-dd980ed4f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Onay durumu" ma:internalName="_x0024_Resources_x003a_core_x002c_Signoff_Status_x003b_">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268fdd-cfbd-4817-818b-9c8956dd9a12" elementFormDefault="qualified">
    <xsd:import namespace="http://schemas.microsoft.com/office/2006/documentManagement/types"/>
    <xsd:import namespace="http://schemas.microsoft.com/office/infopath/2007/PartnerControls"/>
    <xsd:element name="SharedWithUsers" ma:index="1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123cfd4-b97c-40b2-8158-dd980ed4fa7a" xsi:nil="true"/>
    <Notes0 xmlns="e123cfd4-b97c-40b2-8158-dd980ed4fa7a" xsi:nil="true"/>
  </documentManagement>
</p:properties>
</file>

<file path=customXml/itemProps1.xml><?xml version="1.0" encoding="utf-8"?>
<ds:datastoreItem xmlns:ds="http://schemas.openxmlformats.org/officeDocument/2006/customXml" ds:itemID="{F042D7DE-50AB-452D-8C29-5FCFDEDFA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cfd4-b97c-40b2-8158-dd980ed4fa7a"/>
    <ds:schemaRef ds:uri="c4268fdd-cfbd-4817-818b-9c8956dd9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5E462-9379-4B0F-9EED-9FE3B14FEC47}">
  <ds:schemaRefs>
    <ds:schemaRef ds:uri="http://schemas.microsoft.com/sharepoint/v3/contenttype/forms"/>
  </ds:schemaRefs>
</ds:datastoreItem>
</file>

<file path=customXml/itemProps3.xml><?xml version="1.0" encoding="utf-8"?>
<ds:datastoreItem xmlns:ds="http://schemas.openxmlformats.org/officeDocument/2006/customXml" ds:itemID="{895EA8DC-F96C-4D2D-8423-66B900DE64E3}">
  <ds:schemaRefs>
    <ds:schemaRef ds:uri="http://schemas.microsoft.com/office/2006/metadata/properties"/>
    <ds:schemaRef ds:uri="http://schemas.microsoft.com/office/infopath/2007/PartnerControls"/>
    <ds:schemaRef ds:uri="e123cfd4-b97c-40b2-8158-dd980ed4fa7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1151</Words>
  <Characters>6567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Gülyurt</dc:creator>
  <cp:keywords/>
  <dc:description/>
  <cp:lastModifiedBy>Nuray KOÇ</cp:lastModifiedBy>
  <cp:revision>6</cp:revision>
  <dcterms:created xsi:type="dcterms:W3CDTF">2020-10-06T08:04:00Z</dcterms:created>
  <dcterms:modified xsi:type="dcterms:W3CDTF">2020-10-09T06:07:00Z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0x010100A370D6020600BB46B7C63D0005E4511C</vt:lpwstr>
  </property>
  <property fmtid="{D5CDD505-2E9C-101B-9397-08002B2CF9AE}" pid="3" name="MSIP_Label_18de4db4-e00d-47c3-9d58-42953a01c92d_Enabled">
    <vt:lpwstr>True</vt:lpwstr>
  </property>
  <property fmtid="{D5CDD505-2E9C-101B-9397-08002B2CF9AE}" pid="4" name="MSIP_Label_18de4db4-e00d-47c3-9d58-42953a01c92d_SiteId">
    <vt:lpwstr>ef5926db-9bdf-4f9f-9066-d8e7f03943f7</vt:lpwstr>
  </property>
  <property fmtid="{D5CDD505-2E9C-101B-9397-08002B2CF9AE}" pid="5" name="MSIP_Label_18de4db4-e00d-47c3-9d58-42953a01c92d_Owner">
    <vt:lpwstr>26022301@arcelik.com</vt:lpwstr>
  </property>
  <property fmtid="{D5CDD505-2E9C-101B-9397-08002B2CF9AE}" pid="6" name="MSIP_Label_18de4db4-e00d-47c3-9d58-42953a01c92d_SetDate">
    <vt:lpwstr>2020-08-26T19:56:26.0692137Z</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