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57D0" w14:textId="074AB090" w:rsidR="001B61E1" w:rsidRPr="001B61E1" w:rsidRDefault="001B61E1" w:rsidP="001B61E1">
      <w:pPr>
        <w:rPr>
          <w:b/>
          <w:color w:val="FF0000"/>
          <w:sz w:val="28"/>
        </w:rPr>
      </w:pPr>
      <w:r w:rsidRPr="001B61E1">
        <w:rPr>
          <w:b/>
          <w:color w:val="FF0000"/>
          <w:sz w:val="28"/>
        </w:rPr>
        <w:t>UNDER EMBARGO UNTIL 5</w:t>
      </w:r>
      <w:r w:rsidRPr="001B61E1">
        <w:rPr>
          <w:b/>
          <w:color w:val="FF0000"/>
          <w:sz w:val="28"/>
          <w:vertAlign w:val="superscript"/>
        </w:rPr>
        <w:t>th</w:t>
      </w:r>
      <w:r w:rsidRPr="001B61E1">
        <w:rPr>
          <w:b/>
          <w:color w:val="FF0000"/>
          <w:sz w:val="28"/>
        </w:rPr>
        <w:t xml:space="preserve"> September 2019, 13.00 CE</w:t>
      </w:r>
      <w:r w:rsidR="00D67D94">
        <w:rPr>
          <w:b/>
          <w:color w:val="FF0000"/>
          <w:sz w:val="28"/>
        </w:rPr>
        <w:t>S</w:t>
      </w:r>
      <w:r w:rsidRPr="001B61E1">
        <w:rPr>
          <w:b/>
          <w:color w:val="FF0000"/>
          <w:sz w:val="28"/>
        </w:rPr>
        <w:t xml:space="preserve">T </w:t>
      </w:r>
      <w:bookmarkStart w:id="0" w:name="_GoBack"/>
      <w:bookmarkEnd w:id="0"/>
    </w:p>
    <w:p w14:paraId="506D2FE1" w14:textId="44A5FF2E" w:rsidR="00A85EED" w:rsidRPr="001B61E1" w:rsidRDefault="00A85EED" w:rsidP="001B61E1">
      <w:pPr>
        <w:jc w:val="center"/>
        <w:rPr>
          <w:b/>
          <w:sz w:val="28"/>
        </w:rPr>
      </w:pPr>
      <w:r w:rsidRPr="001B61E1">
        <w:rPr>
          <w:b/>
          <w:sz w:val="28"/>
        </w:rPr>
        <w:t>HarvestFresh by Beko mimics sunlight in order to preserve vitamins for longer</w:t>
      </w:r>
      <w:r w:rsidR="003B30C9" w:rsidRPr="001B61E1">
        <w:rPr>
          <w:b/>
          <w:sz w:val="28"/>
        </w:rPr>
        <w:t>*</w:t>
      </w:r>
      <w:r w:rsidRPr="001B61E1">
        <w:rPr>
          <w:b/>
          <w:sz w:val="28"/>
        </w:rPr>
        <w:t xml:space="preserve"> and keep fruits and vegetables as fresh as </w:t>
      </w:r>
      <w:r w:rsidR="003E7C68" w:rsidRPr="001B61E1">
        <w:rPr>
          <w:b/>
          <w:sz w:val="28"/>
        </w:rPr>
        <w:t>the day they were picked</w:t>
      </w:r>
    </w:p>
    <w:p w14:paraId="07D29C44" w14:textId="1D584198" w:rsidR="00E70D78" w:rsidRPr="001B61E1" w:rsidRDefault="00A85EED" w:rsidP="001B61E1">
      <w:pPr>
        <w:jc w:val="center"/>
        <w:rPr>
          <w:i/>
        </w:rPr>
      </w:pPr>
      <w:r w:rsidRPr="001B61E1">
        <w:rPr>
          <w:i/>
        </w:rPr>
        <w:t>HarvestFresh</w:t>
      </w:r>
      <w:r w:rsidR="008E4ABA" w:rsidRPr="001B61E1">
        <w:rPr>
          <w:i/>
        </w:rPr>
        <w:t xml:space="preserve"> </w:t>
      </w:r>
      <w:r w:rsidR="00E70D78" w:rsidRPr="001B61E1">
        <w:rPr>
          <w:i/>
        </w:rPr>
        <w:t xml:space="preserve">harnesses </w:t>
      </w:r>
      <w:r w:rsidR="00A3710B" w:rsidRPr="001B61E1">
        <w:rPr>
          <w:i/>
        </w:rPr>
        <w:t>innovative</w:t>
      </w:r>
      <w:r w:rsidR="00B216CD" w:rsidRPr="001B61E1">
        <w:rPr>
          <w:i/>
        </w:rPr>
        <w:t xml:space="preserve"> illumination</w:t>
      </w:r>
      <w:r w:rsidR="00A3710B" w:rsidRPr="001B61E1">
        <w:rPr>
          <w:i/>
        </w:rPr>
        <w:t xml:space="preserve"> technology </w:t>
      </w:r>
      <w:r w:rsidR="00F40C47" w:rsidRPr="001B61E1">
        <w:rPr>
          <w:i/>
        </w:rPr>
        <w:t xml:space="preserve">to </w:t>
      </w:r>
      <w:r w:rsidR="00EB303B" w:rsidRPr="001B61E1">
        <w:rPr>
          <w:i/>
        </w:rPr>
        <w:t>maintain</w:t>
      </w:r>
      <w:r w:rsidR="00DB226E" w:rsidRPr="001B61E1">
        <w:rPr>
          <w:i/>
        </w:rPr>
        <w:t xml:space="preserve"> </w:t>
      </w:r>
      <w:r w:rsidR="00F40C47" w:rsidRPr="001B61E1">
        <w:rPr>
          <w:i/>
        </w:rPr>
        <w:t>vitamin</w:t>
      </w:r>
      <w:r w:rsidR="00DB226E" w:rsidRPr="001B61E1">
        <w:rPr>
          <w:i/>
        </w:rPr>
        <w:t xml:space="preserve">s in </w:t>
      </w:r>
      <w:r w:rsidR="003E7C68" w:rsidRPr="001B61E1">
        <w:rPr>
          <w:i/>
        </w:rPr>
        <w:t xml:space="preserve">fresh </w:t>
      </w:r>
      <w:r w:rsidR="00DB226E" w:rsidRPr="001B61E1">
        <w:rPr>
          <w:i/>
        </w:rPr>
        <w:t>produce</w:t>
      </w:r>
    </w:p>
    <w:p w14:paraId="35C181CB" w14:textId="77777777" w:rsidR="000A484D" w:rsidRPr="001B61E1" w:rsidRDefault="00074414" w:rsidP="001B61E1">
      <w:pPr>
        <w:jc w:val="both"/>
        <w:rPr>
          <w:sz w:val="24"/>
        </w:rPr>
      </w:pPr>
      <w:r w:rsidRPr="001B61E1">
        <w:rPr>
          <w:sz w:val="24"/>
        </w:rPr>
        <w:t>5</w:t>
      </w:r>
      <w:r w:rsidRPr="001B61E1">
        <w:rPr>
          <w:sz w:val="24"/>
          <w:vertAlign w:val="superscript"/>
        </w:rPr>
        <w:t>TH</w:t>
      </w:r>
      <w:r w:rsidRPr="001B61E1">
        <w:rPr>
          <w:sz w:val="24"/>
        </w:rPr>
        <w:t xml:space="preserve"> SEPTEMBER 2019, BERLIN - </w:t>
      </w:r>
      <w:r w:rsidR="003E7C68" w:rsidRPr="001B61E1">
        <w:rPr>
          <w:sz w:val="24"/>
        </w:rPr>
        <w:t>What if fruits and vegetables</w:t>
      </w:r>
      <w:r w:rsidR="00A3710B" w:rsidRPr="001B61E1">
        <w:rPr>
          <w:sz w:val="24"/>
        </w:rPr>
        <w:t xml:space="preserve"> could </w:t>
      </w:r>
      <w:r w:rsidR="00EB303B" w:rsidRPr="001B61E1">
        <w:rPr>
          <w:sz w:val="24"/>
        </w:rPr>
        <w:t>remain as</w:t>
      </w:r>
      <w:r w:rsidR="00A3710B" w:rsidRPr="001B61E1">
        <w:rPr>
          <w:sz w:val="24"/>
        </w:rPr>
        <w:t xml:space="preserve"> nutritious </w:t>
      </w:r>
      <w:r w:rsidR="00EB303B" w:rsidRPr="001B61E1">
        <w:rPr>
          <w:sz w:val="24"/>
        </w:rPr>
        <w:t xml:space="preserve">stored in the refrigerator </w:t>
      </w:r>
      <w:r w:rsidR="00940A21" w:rsidRPr="001B61E1">
        <w:rPr>
          <w:sz w:val="24"/>
        </w:rPr>
        <w:t>as the day we bought them?</w:t>
      </w:r>
      <w:r w:rsidR="00A3710B" w:rsidRPr="001B61E1">
        <w:rPr>
          <w:sz w:val="24"/>
        </w:rPr>
        <w:t xml:space="preserve"> Now</w:t>
      </w:r>
      <w:r w:rsidRPr="001B61E1">
        <w:rPr>
          <w:sz w:val="24"/>
        </w:rPr>
        <w:t>,</w:t>
      </w:r>
      <w:r w:rsidR="00A3710B" w:rsidRPr="001B61E1">
        <w:rPr>
          <w:sz w:val="24"/>
        </w:rPr>
        <w:t xml:space="preserve"> thanks </w:t>
      </w:r>
      <w:r w:rsidR="00DB0EC1" w:rsidRPr="001B61E1">
        <w:rPr>
          <w:sz w:val="24"/>
        </w:rPr>
        <w:t>to cutting edge technology</w:t>
      </w:r>
      <w:r w:rsidR="00A3710B" w:rsidRPr="001B61E1">
        <w:rPr>
          <w:sz w:val="24"/>
        </w:rPr>
        <w:t xml:space="preserve"> from </w:t>
      </w:r>
      <w:r w:rsidR="002F1250" w:rsidRPr="001B61E1">
        <w:rPr>
          <w:sz w:val="24"/>
        </w:rPr>
        <w:t xml:space="preserve">Beko, Europe’s </w:t>
      </w:r>
      <w:r w:rsidR="007E248B" w:rsidRPr="001B61E1">
        <w:rPr>
          <w:sz w:val="24"/>
        </w:rPr>
        <w:t>leading</w:t>
      </w:r>
      <w:r w:rsidR="002F1250" w:rsidRPr="001B61E1">
        <w:rPr>
          <w:sz w:val="24"/>
        </w:rPr>
        <w:t xml:space="preserve"> home appliances brand</w:t>
      </w:r>
      <w:r w:rsidR="00A85EED" w:rsidRPr="001B61E1">
        <w:rPr>
          <w:sz w:val="24"/>
        </w:rPr>
        <w:t>,</w:t>
      </w:r>
      <w:r w:rsidR="00DB0EC1" w:rsidRPr="001B61E1">
        <w:rPr>
          <w:sz w:val="24"/>
        </w:rPr>
        <w:t xml:space="preserve"> they can.</w:t>
      </w:r>
      <w:r w:rsidR="00CF388D" w:rsidRPr="001B61E1">
        <w:rPr>
          <w:sz w:val="24"/>
        </w:rPr>
        <w:t xml:space="preserve"> </w:t>
      </w:r>
      <w:r w:rsidR="00A3710B" w:rsidRPr="001B61E1">
        <w:rPr>
          <w:sz w:val="24"/>
        </w:rPr>
        <w:t>Today, at the world’s largest</w:t>
      </w:r>
      <w:r w:rsidR="00DB0EC1" w:rsidRPr="001B61E1">
        <w:rPr>
          <w:sz w:val="24"/>
        </w:rPr>
        <w:t xml:space="preserve"> consumer electronic fair, IFA in Berlin, </w:t>
      </w:r>
      <w:r w:rsidR="00A3710B" w:rsidRPr="001B61E1">
        <w:rPr>
          <w:sz w:val="24"/>
        </w:rPr>
        <w:t xml:space="preserve">Beko unveiled </w:t>
      </w:r>
      <w:r w:rsidR="00DB0EC1" w:rsidRPr="001B61E1">
        <w:rPr>
          <w:sz w:val="24"/>
        </w:rPr>
        <w:t xml:space="preserve">their </w:t>
      </w:r>
      <w:r w:rsidR="00A85EED" w:rsidRPr="001B61E1">
        <w:rPr>
          <w:sz w:val="24"/>
        </w:rPr>
        <w:t>HarvestFresh</w:t>
      </w:r>
      <w:r w:rsidR="002F1250" w:rsidRPr="001B61E1">
        <w:rPr>
          <w:sz w:val="24"/>
        </w:rPr>
        <w:t xml:space="preserve"> </w:t>
      </w:r>
      <w:r w:rsidR="00DB0EC1" w:rsidRPr="001B61E1">
        <w:rPr>
          <w:sz w:val="24"/>
        </w:rPr>
        <w:t xml:space="preserve">technology which will be available </w:t>
      </w:r>
      <w:r w:rsidR="007A753A" w:rsidRPr="001B61E1">
        <w:rPr>
          <w:sz w:val="24"/>
        </w:rPr>
        <w:t>across a</w:t>
      </w:r>
      <w:r w:rsidR="002F1250" w:rsidRPr="001B61E1">
        <w:rPr>
          <w:sz w:val="24"/>
        </w:rPr>
        <w:t xml:space="preserve"> range of</w:t>
      </w:r>
      <w:r w:rsidR="00F40C47" w:rsidRPr="001B61E1">
        <w:rPr>
          <w:sz w:val="24"/>
        </w:rPr>
        <w:t xml:space="preserve"> refrigerators. </w:t>
      </w:r>
    </w:p>
    <w:p w14:paraId="5B9D1F36" w14:textId="04DF1775" w:rsidR="00661EF1" w:rsidRPr="001B61E1" w:rsidRDefault="00FF2E1A" w:rsidP="001B61E1">
      <w:pPr>
        <w:jc w:val="both"/>
        <w:rPr>
          <w:sz w:val="24"/>
        </w:rPr>
      </w:pPr>
      <w:r w:rsidRPr="001B61E1">
        <w:rPr>
          <w:sz w:val="24"/>
        </w:rPr>
        <w:t xml:space="preserve">The </w:t>
      </w:r>
      <w:r w:rsidR="001B61E1" w:rsidRPr="001B61E1">
        <w:rPr>
          <w:sz w:val="24"/>
        </w:rPr>
        <w:t>innovative</w:t>
      </w:r>
      <w:r w:rsidRPr="001B61E1">
        <w:rPr>
          <w:sz w:val="24"/>
        </w:rPr>
        <w:t xml:space="preserve"> technology, developed for Beko fridges uses not one, but three effective colours</w:t>
      </w:r>
      <w:r w:rsidR="004218EE" w:rsidRPr="001B61E1">
        <w:rPr>
          <w:sz w:val="24"/>
        </w:rPr>
        <w:t xml:space="preserve"> (green, blue and red)</w:t>
      </w:r>
      <w:r w:rsidRPr="001B61E1">
        <w:rPr>
          <w:sz w:val="24"/>
        </w:rPr>
        <w:t>, which mimic the 24</w:t>
      </w:r>
      <w:r w:rsidR="00074414" w:rsidRPr="001B61E1">
        <w:rPr>
          <w:sz w:val="24"/>
        </w:rPr>
        <w:t>-</w:t>
      </w:r>
      <w:r w:rsidRPr="001B61E1">
        <w:rPr>
          <w:sz w:val="24"/>
        </w:rPr>
        <w:t>hour sun cycle and natural sunlight</w:t>
      </w:r>
      <w:r w:rsidR="004218EE" w:rsidRPr="001B61E1">
        <w:rPr>
          <w:sz w:val="24"/>
        </w:rPr>
        <w:t>.</w:t>
      </w:r>
      <w:r w:rsidRPr="001B61E1">
        <w:rPr>
          <w:sz w:val="24"/>
        </w:rPr>
        <w:t xml:space="preserve"> </w:t>
      </w:r>
      <w:r w:rsidR="00661EF1" w:rsidRPr="001B61E1">
        <w:rPr>
          <w:sz w:val="24"/>
        </w:rPr>
        <w:t xml:space="preserve">This combination will </w:t>
      </w:r>
      <w:r w:rsidR="00074414" w:rsidRPr="001B61E1">
        <w:rPr>
          <w:sz w:val="24"/>
        </w:rPr>
        <w:t xml:space="preserve">simulate </w:t>
      </w:r>
      <w:r w:rsidR="00661EF1" w:rsidRPr="001B61E1">
        <w:rPr>
          <w:sz w:val="24"/>
        </w:rPr>
        <w:t>the day light cycle – including times of darkness – to recreate a natural living environment for fruits and vegetables long after they have been harvested and purchased. Studies have shown that this technology has helped preserve vitamin A and vitamin C levels</w:t>
      </w:r>
      <w:r w:rsidR="00A85EED" w:rsidRPr="001B61E1">
        <w:rPr>
          <w:sz w:val="24"/>
        </w:rPr>
        <w:t xml:space="preserve"> much</w:t>
      </w:r>
      <w:r w:rsidR="00661EF1" w:rsidRPr="001B61E1">
        <w:rPr>
          <w:sz w:val="24"/>
        </w:rPr>
        <w:t xml:space="preserve"> longer.</w:t>
      </w:r>
    </w:p>
    <w:p w14:paraId="35C34BFC" w14:textId="3926459E" w:rsidR="00B760E3" w:rsidRPr="001B61E1" w:rsidRDefault="00B760E3" w:rsidP="001B61E1">
      <w:pPr>
        <w:jc w:val="both"/>
        <w:rPr>
          <w:sz w:val="24"/>
        </w:rPr>
      </w:pPr>
      <w:r w:rsidRPr="001B61E1">
        <w:rPr>
          <w:sz w:val="24"/>
        </w:rPr>
        <w:t xml:space="preserve">By utilizing the power of varying light combination, fruits and vegetables are exposed to a natural way of </w:t>
      </w:r>
      <w:r w:rsidR="00AE42CB" w:rsidRPr="001B61E1">
        <w:rPr>
          <w:sz w:val="24"/>
        </w:rPr>
        <w:t>preserving the vitamin</w:t>
      </w:r>
      <w:r w:rsidR="001778FC" w:rsidRPr="001B61E1">
        <w:rPr>
          <w:sz w:val="24"/>
        </w:rPr>
        <w:t>, encouraging a healthier diet.</w:t>
      </w:r>
    </w:p>
    <w:p w14:paraId="2046D592" w14:textId="77777777" w:rsidR="007E248B" w:rsidRPr="001B61E1" w:rsidRDefault="007E248B" w:rsidP="001B61E1">
      <w:pPr>
        <w:jc w:val="both"/>
        <w:rPr>
          <w:sz w:val="24"/>
        </w:rPr>
      </w:pPr>
      <w:r w:rsidRPr="001B61E1">
        <w:rPr>
          <w:sz w:val="24"/>
        </w:rPr>
        <w:t>“</w:t>
      </w:r>
      <w:r w:rsidR="00DB0EC1" w:rsidRPr="001B61E1">
        <w:rPr>
          <w:i/>
          <w:sz w:val="24"/>
        </w:rPr>
        <w:t xml:space="preserve">At </w:t>
      </w:r>
      <w:r w:rsidRPr="001B61E1">
        <w:rPr>
          <w:i/>
          <w:sz w:val="24"/>
        </w:rPr>
        <w:t>Beko</w:t>
      </w:r>
      <w:r w:rsidR="00DB0EC1" w:rsidRPr="001B61E1">
        <w:rPr>
          <w:i/>
          <w:sz w:val="24"/>
        </w:rPr>
        <w:t xml:space="preserve">, we believe passionately in creating new products and technologies that meet the wellbeing needs of today’s consumer. We know that they do not always find it easy to eat healthily and are committed to doing all we can to make their lives easier and </w:t>
      </w:r>
      <w:r w:rsidR="00C26789" w:rsidRPr="001B61E1">
        <w:rPr>
          <w:i/>
          <w:sz w:val="24"/>
        </w:rPr>
        <w:t>healthier</w:t>
      </w:r>
      <w:r w:rsidR="00CF388D" w:rsidRPr="001B61E1">
        <w:rPr>
          <w:sz w:val="24"/>
        </w:rPr>
        <w:t>,</w:t>
      </w:r>
      <w:r w:rsidR="00B31157" w:rsidRPr="001B61E1">
        <w:rPr>
          <w:sz w:val="24"/>
        </w:rPr>
        <w:t>”</w:t>
      </w:r>
      <w:r w:rsidR="00DB0EC1" w:rsidRPr="001B61E1">
        <w:rPr>
          <w:sz w:val="24"/>
        </w:rPr>
        <w:t xml:space="preserve"> commented </w:t>
      </w:r>
      <w:r w:rsidR="00B430AC" w:rsidRPr="001B61E1">
        <w:rPr>
          <w:sz w:val="24"/>
        </w:rPr>
        <w:t>Zeynep Yalim Uzun, Chief Marketing Officer at Beko.</w:t>
      </w:r>
    </w:p>
    <w:p w14:paraId="587BFF67" w14:textId="77777777" w:rsidR="007E248B" w:rsidRPr="001B61E1" w:rsidRDefault="007E248B" w:rsidP="001B61E1">
      <w:pPr>
        <w:jc w:val="both"/>
        <w:rPr>
          <w:sz w:val="24"/>
        </w:rPr>
      </w:pPr>
      <w:r w:rsidRPr="001B61E1">
        <w:rPr>
          <w:sz w:val="24"/>
        </w:rPr>
        <w:t xml:space="preserve">This development within the whitegoods market is just one step towards achieving Beko’s mission of </w:t>
      </w:r>
      <w:r w:rsidR="00D63745" w:rsidRPr="001B61E1">
        <w:rPr>
          <w:sz w:val="24"/>
        </w:rPr>
        <w:t xml:space="preserve">empowering the new generations to live healthier and </w:t>
      </w:r>
      <w:r w:rsidRPr="001B61E1">
        <w:rPr>
          <w:sz w:val="24"/>
        </w:rPr>
        <w:t>providing accessible wellbeing</w:t>
      </w:r>
      <w:r w:rsidR="00A85EED" w:rsidRPr="001B61E1">
        <w:rPr>
          <w:sz w:val="24"/>
        </w:rPr>
        <w:t xml:space="preserve"> </w:t>
      </w:r>
      <w:r w:rsidRPr="001B61E1">
        <w:rPr>
          <w:sz w:val="24"/>
        </w:rPr>
        <w:t>for all their consumers.</w:t>
      </w:r>
      <w:r w:rsidR="000C2825" w:rsidRPr="001B61E1">
        <w:rPr>
          <w:sz w:val="24"/>
        </w:rPr>
        <w:t xml:space="preserve"> Another step they most recently took was the ‘Eat Like a Pro’ campaign </w:t>
      </w:r>
      <w:r w:rsidR="00074414" w:rsidRPr="001B61E1">
        <w:rPr>
          <w:sz w:val="24"/>
        </w:rPr>
        <w:t xml:space="preserve">in partnership </w:t>
      </w:r>
      <w:r w:rsidR="000C2825" w:rsidRPr="001B61E1">
        <w:rPr>
          <w:sz w:val="24"/>
        </w:rPr>
        <w:t>with FC Barcelona</w:t>
      </w:r>
      <w:r w:rsidR="00D63745" w:rsidRPr="001B61E1">
        <w:rPr>
          <w:sz w:val="24"/>
        </w:rPr>
        <w:t xml:space="preserve"> and UNICEF,</w:t>
      </w:r>
      <w:r w:rsidR="00074414" w:rsidRPr="001B61E1">
        <w:rPr>
          <w:sz w:val="24"/>
        </w:rPr>
        <w:t xml:space="preserve"> </w:t>
      </w:r>
      <w:r w:rsidR="000C2825" w:rsidRPr="001B61E1">
        <w:rPr>
          <w:sz w:val="24"/>
        </w:rPr>
        <w:t xml:space="preserve">which </w:t>
      </w:r>
      <w:r w:rsidR="00074414" w:rsidRPr="001B61E1">
        <w:rPr>
          <w:sz w:val="24"/>
        </w:rPr>
        <w:t xml:space="preserve">set out </w:t>
      </w:r>
      <w:r w:rsidR="000C2825" w:rsidRPr="001B61E1">
        <w:rPr>
          <w:sz w:val="24"/>
        </w:rPr>
        <w:t>to help prevent childhood obesity worldwide by inspiring children to make healthier food choices like their football heroes.</w:t>
      </w:r>
    </w:p>
    <w:p w14:paraId="2802098E" w14:textId="77777777" w:rsidR="00F40C47" w:rsidRPr="001B61E1" w:rsidRDefault="00A85EED" w:rsidP="001B61E1">
      <w:pPr>
        <w:jc w:val="both"/>
      </w:pPr>
      <w:r w:rsidRPr="001B61E1">
        <w:rPr>
          <w:sz w:val="24"/>
        </w:rPr>
        <w:t>HarvestFresh</w:t>
      </w:r>
      <w:r w:rsidR="00B760E3" w:rsidRPr="001B61E1">
        <w:rPr>
          <w:sz w:val="24"/>
        </w:rPr>
        <w:t xml:space="preserve"> will be available </w:t>
      </w:r>
      <w:r w:rsidR="00B31157" w:rsidRPr="001B61E1">
        <w:rPr>
          <w:sz w:val="24"/>
        </w:rPr>
        <w:t>across selected lines</w:t>
      </w:r>
      <w:r w:rsidR="00B760E3" w:rsidRPr="001B61E1">
        <w:rPr>
          <w:sz w:val="24"/>
        </w:rPr>
        <w:t xml:space="preserve"> from </w:t>
      </w:r>
      <w:r w:rsidR="00B56C3E" w:rsidRPr="001B61E1">
        <w:rPr>
          <w:sz w:val="24"/>
        </w:rPr>
        <w:t>2020</w:t>
      </w:r>
      <w:r w:rsidR="00B760E3" w:rsidRPr="001B61E1">
        <w:rPr>
          <w:sz w:val="24"/>
        </w:rPr>
        <w:t xml:space="preserve">. </w:t>
      </w:r>
      <w:r w:rsidR="00F40C47" w:rsidRPr="001B61E1">
        <w:rPr>
          <w:sz w:val="24"/>
        </w:rPr>
        <w:t xml:space="preserve">For more information </w:t>
      </w:r>
      <w:r w:rsidR="00F40C47" w:rsidRPr="001B61E1">
        <w:t xml:space="preserve">visit </w:t>
      </w:r>
      <w:hyperlink r:id="rId11" w:history="1">
        <w:r w:rsidR="00B760E3" w:rsidRPr="001B61E1">
          <w:rPr>
            <w:rStyle w:val="Hyperlink"/>
          </w:rPr>
          <w:t>www.beko.com</w:t>
        </w:r>
      </w:hyperlink>
      <w:r w:rsidR="00B760E3" w:rsidRPr="001B61E1">
        <w:t xml:space="preserve"> </w:t>
      </w:r>
    </w:p>
    <w:p w14:paraId="5ED64D81" w14:textId="2E27DF95" w:rsidR="00D75C82" w:rsidRPr="001B61E1" w:rsidRDefault="00D75C82" w:rsidP="001B61E1">
      <w:pPr>
        <w:jc w:val="both"/>
        <w:rPr>
          <w:sz w:val="24"/>
        </w:rPr>
      </w:pPr>
      <w:r w:rsidRPr="001B61E1">
        <w:rPr>
          <w:sz w:val="24"/>
        </w:rPr>
        <w:t>*Intertek performed 7-day laboratory testing on Vitamin C and Vitamin A measurements in direct light exposed Tomato and Green Pepper.</w:t>
      </w:r>
    </w:p>
    <w:p w14:paraId="278D81F2" w14:textId="77777777" w:rsidR="00F40C47" w:rsidRPr="001B61E1" w:rsidRDefault="00462B8D" w:rsidP="001B61E1">
      <w:pPr>
        <w:jc w:val="center"/>
        <w:rPr>
          <w:sz w:val="24"/>
          <w:szCs w:val="24"/>
        </w:rPr>
      </w:pPr>
      <w:r w:rsidRPr="001B61E1">
        <w:rPr>
          <w:sz w:val="24"/>
          <w:szCs w:val="24"/>
        </w:rPr>
        <w:t xml:space="preserve">-  </w:t>
      </w:r>
      <w:r w:rsidR="00F40C47" w:rsidRPr="001B61E1">
        <w:rPr>
          <w:sz w:val="24"/>
          <w:szCs w:val="24"/>
        </w:rPr>
        <w:t>Ends</w:t>
      </w:r>
      <w:r w:rsidR="00F40C47" w:rsidRPr="001B61E1">
        <w:rPr>
          <w:sz w:val="24"/>
          <w:szCs w:val="24"/>
        </w:rPr>
        <w:tab/>
        <w:t>-</w:t>
      </w:r>
    </w:p>
    <w:p w14:paraId="7ABEE82B" w14:textId="77777777" w:rsidR="00F40C47" w:rsidRPr="001B61E1" w:rsidRDefault="00F40C47" w:rsidP="001B61E1">
      <w:pPr>
        <w:spacing w:after="0" w:line="276" w:lineRule="auto"/>
        <w:jc w:val="both"/>
        <w:rPr>
          <w:b/>
          <w:sz w:val="24"/>
          <w:szCs w:val="24"/>
          <w:u w:val="single"/>
        </w:rPr>
      </w:pPr>
      <w:r w:rsidRPr="001B61E1">
        <w:rPr>
          <w:b/>
          <w:sz w:val="24"/>
          <w:szCs w:val="24"/>
          <w:u w:val="single"/>
        </w:rPr>
        <w:t>Notes to Editors</w:t>
      </w:r>
    </w:p>
    <w:p w14:paraId="08DDAFDD" w14:textId="77777777" w:rsidR="00F40C47" w:rsidRPr="001B61E1" w:rsidRDefault="00F40C47" w:rsidP="001B61E1">
      <w:pPr>
        <w:spacing w:after="0" w:line="276" w:lineRule="auto"/>
        <w:jc w:val="both"/>
        <w:rPr>
          <w:b/>
          <w:sz w:val="24"/>
          <w:szCs w:val="24"/>
          <w:u w:val="single"/>
        </w:rPr>
      </w:pPr>
    </w:p>
    <w:p w14:paraId="3BB056AD" w14:textId="77777777" w:rsidR="00F40C47" w:rsidRPr="001B61E1" w:rsidRDefault="00F40C47" w:rsidP="001B61E1">
      <w:pPr>
        <w:spacing w:after="0" w:line="276" w:lineRule="auto"/>
        <w:jc w:val="both"/>
        <w:rPr>
          <w:b/>
          <w:sz w:val="24"/>
          <w:szCs w:val="24"/>
        </w:rPr>
      </w:pPr>
      <w:r w:rsidRPr="001B61E1">
        <w:rPr>
          <w:b/>
          <w:sz w:val="24"/>
          <w:szCs w:val="24"/>
        </w:rPr>
        <w:t>About Beko:</w:t>
      </w:r>
    </w:p>
    <w:p w14:paraId="76F9F6D2" w14:textId="77777777" w:rsidR="00085F60" w:rsidRPr="001B61E1" w:rsidRDefault="00085F60" w:rsidP="001B61E1">
      <w:pPr>
        <w:jc w:val="both"/>
        <w:rPr>
          <w:rFonts w:ascii="Calibri" w:eastAsia="Times New Roman" w:hAnsi="Calibri" w:cs="Calibri"/>
          <w:color w:val="000000"/>
        </w:rPr>
      </w:pPr>
      <w:r w:rsidRPr="001B61E1">
        <w:rPr>
          <w:rFonts w:ascii="Calibri" w:eastAsia="Times New Roman" w:hAnsi="Calibri" w:cs="Calibri"/>
          <w:color w:val="000000"/>
        </w:rPr>
        <w:t xml:space="preserve">Beko is the international home appliance brand of Arçelik operating in more than 140 countries. It offers product lines that include major appliances, air conditioners and small appliances. Beko is the leading freestanding home appliances brand in Europe in the white goods sector and no.1 large home </w:t>
      </w:r>
      <w:r w:rsidRPr="001B61E1">
        <w:rPr>
          <w:rFonts w:ascii="Calibri" w:eastAsia="Times New Roman" w:hAnsi="Calibri" w:cs="Calibri"/>
          <w:color w:val="000000"/>
        </w:rPr>
        <w:lastRenderedPageBreak/>
        <w:t xml:space="preserve">appliances brand in the UK. The brand is Global Premium Partner of FC Barcelona, naming partner of Fenerbahçe Men’s Basketball Team and Official Supplier of European League of Legends Championship (LEC). </w:t>
      </w:r>
    </w:p>
    <w:p w14:paraId="6E7EDD88" w14:textId="77777777" w:rsidR="00F40C47" w:rsidRPr="001B61E1" w:rsidRDefault="00F40C47" w:rsidP="001B61E1">
      <w:pPr>
        <w:spacing w:after="0" w:line="276" w:lineRule="auto"/>
        <w:jc w:val="both"/>
        <w:rPr>
          <w:rStyle w:val="Hyperlink"/>
          <w:b/>
          <w:color w:val="auto"/>
          <w:sz w:val="24"/>
          <w:szCs w:val="24"/>
          <w:u w:val="none"/>
        </w:rPr>
      </w:pPr>
      <w:r w:rsidRPr="001B61E1">
        <w:rPr>
          <w:b/>
          <w:sz w:val="24"/>
          <w:szCs w:val="24"/>
        </w:rPr>
        <w:t>For more information or imagery, please contact:</w:t>
      </w:r>
      <w:r w:rsidRPr="001B61E1">
        <w:rPr>
          <w:color w:val="000000" w:themeColor="text1"/>
        </w:rPr>
        <w:tab/>
      </w:r>
      <w:r w:rsidRPr="001B61E1">
        <w:rPr>
          <w:color w:val="000000" w:themeColor="text1"/>
        </w:rPr>
        <w:tab/>
      </w:r>
    </w:p>
    <w:p w14:paraId="1405A55E" w14:textId="77777777" w:rsidR="002F1250" w:rsidRPr="001B61E1" w:rsidRDefault="00D67D94" w:rsidP="001B61E1">
      <w:pPr>
        <w:jc w:val="both"/>
      </w:pPr>
      <w:hyperlink r:id="rId12" w:history="1">
        <w:r w:rsidR="00F40C47" w:rsidRPr="001B61E1">
          <w:rPr>
            <w:rStyle w:val="Hyperlink"/>
            <w:sz w:val="24"/>
          </w:rPr>
          <w:t>bekomsl@mslgroup.com</w:t>
        </w:r>
      </w:hyperlink>
      <w:r w:rsidR="00F40C47" w:rsidRPr="001B61E1">
        <w:rPr>
          <w:rStyle w:val="Hyperlink"/>
          <w:sz w:val="24"/>
        </w:rPr>
        <w:t xml:space="preserve"> </w:t>
      </w:r>
      <w:r w:rsidR="00F40C47" w:rsidRPr="001B61E1">
        <w:rPr>
          <w:color w:val="000000" w:themeColor="text1"/>
          <w:sz w:val="24"/>
        </w:rPr>
        <w:tab/>
      </w:r>
      <w:r w:rsidR="00F40C47" w:rsidRPr="001B61E1">
        <w:rPr>
          <w:color w:val="000000" w:themeColor="text1"/>
        </w:rPr>
        <w:tab/>
      </w:r>
    </w:p>
    <w:sectPr w:rsidR="002F1250" w:rsidRPr="001B61E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FD8CB" w14:textId="77777777" w:rsidR="00F64385" w:rsidRDefault="00F64385" w:rsidP="00C90A91">
      <w:pPr>
        <w:spacing w:after="0" w:line="240" w:lineRule="auto"/>
      </w:pPr>
      <w:r>
        <w:separator/>
      </w:r>
    </w:p>
  </w:endnote>
  <w:endnote w:type="continuationSeparator" w:id="0">
    <w:p w14:paraId="354121C4" w14:textId="77777777" w:rsidR="00F64385" w:rsidRDefault="00F64385" w:rsidP="00C9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GothamRnd">
    <w:altName w:val="Corbel"/>
    <w:panose1 w:val="02000503030000020004"/>
    <w:charset w:val="A2"/>
    <w:family w:val="auto"/>
    <w:pitch w:val="variable"/>
    <w:sig w:usb0="8000002F" w:usb1="00000008"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FEEA" w14:textId="77777777" w:rsidR="006939AA" w:rsidRDefault="006939AA">
    <w:pPr>
      <w:pStyle w:val="Footer"/>
    </w:pPr>
    <w:r>
      <w:rPr>
        <w:noProof/>
        <w:lang w:val="tr-TR" w:eastAsia="tr-TR"/>
      </w:rPr>
      <mc:AlternateContent>
        <mc:Choice Requires="wps">
          <w:drawing>
            <wp:anchor distT="0" distB="0" distL="114300" distR="114300" simplePos="0" relativeHeight="251659264" behindDoc="0" locked="0" layoutInCell="0" allowOverlap="1" wp14:anchorId="24AEDA08" wp14:editId="6CA8AC52">
              <wp:simplePos x="0" y="0"/>
              <wp:positionH relativeFrom="page">
                <wp:posOffset>0</wp:posOffset>
              </wp:positionH>
              <wp:positionV relativeFrom="page">
                <wp:posOffset>10234930</wp:posOffset>
              </wp:positionV>
              <wp:extent cx="7560310" cy="266700"/>
              <wp:effectExtent l="0" t="0" r="0" b="0"/>
              <wp:wrapNone/>
              <wp:docPr id="1" name="MSIPCM76dd4afda7295151f43b9ecf"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C6B06F" w14:textId="6157E759" w:rsidR="006939AA" w:rsidRPr="00AE42CB" w:rsidRDefault="00AE42CB" w:rsidP="00AE42CB">
                          <w:pPr>
                            <w:spacing w:after="0"/>
                            <w:rPr>
                              <w:rFonts w:ascii="Calibri" w:hAnsi="Calibri" w:cs="Calibri"/>
                              <w:color w:val="FF8C00"/>
                              <w:sz w:val="24"/>
                            </w:rPr>
                          </w:pPr>
                          <w:r w:rsidRPr="00AE42CB">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AEDA08" id="_x0000_t202" coordsize="21600,21600" o:spt="202" path="m,l,21600r21600,l21600,xe">
              <v:stroke joinstyle="miter"/>
              <v:path gradientshapeok="t" o:connecttype="rect"/>
            </v:shapetype>
            <v:shape id="MSIPCM76dd4afda7295151f43b9ecf"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XStiQdAwAANwYAAA4AAAAAAAAA&#10;AAAAAAAALgIAAGRycy9lMm9Eb2MueG1sUEsBAi0AFAAGAAgAAAAhAGARxibeAAAACwEAAA8AAAAA&#10;AAAAAAAAAAAAdwUAAGRycy9kb3ducmV2LnhtbFBLBQYAAAAABAAEAPMAAACCBgAAAAA=&#10;" o:allowincell="f" filled="f" stroked="f" strokeweight=".5pt">
              <v:textbox inset="20pt,0,,0">
                <w:txbxContent>
                  <w:p w14:paraId="23C6B06F" w14:textId="6157E759" w:rsidR="006939AA" w:rsidRPr="00AE42CB" w:rsidRDefault="00AE42CB" w:rsidP="00AE42CB">
                    <w:pPr>
                      <w:spacing w:after="0"/>
                      <w:rPr>
                        <w:rFonts w:ascii="Calibri" w:hAnsi="Calibri" w:cs="Calibri"/>
                        <w:color w:val="FF8C00"/>
                        <w:sz w:val="24"/>
                      </w:rPr>
                    </w:pPr>
                    <w:r w:rsidRPr="00AE42CB">
                      <w:rPr>
                        <w:rFonts w:ascii="Calibri" w:hAnsi="Calibri" w:cs="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B238" w14:textId="77777777" w:rsidR="00F64385" w:rsidRDefault="00F64385" w:rsidP="00C90A91">
      <w:pPr>
        <w:spacing w:after="0" w:line="240" w:lineRule="auto"/>
      </w:pPr>
      <w:r>
        <w:separator/>
      </w:r>
    </w:p>
  </w:footnote>
  <w:footnote w:type="continuationSeparator" w:id="0">
    <w:p w14:paraId="430D0FF1" w14:textId="77777777" w:rsidR="00F64385" w:rsidRDefault="00F64385" w:rsidP="00C9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B223" w14:textId="77777777" w:rsidR="00C90A91" w:rsidRDefault="00C90A91" w:rsidP="00C90A91">
    <w:pPr>
      <w:pStyle w:val="Header"/>
      <w:jc w:val="right"/>
    </w:pPr>
    <w:r>
      <w:rPr>
        <w:noProof/>
        <w:lang w:val="tr-TR" w:eastAsia="tr-TR"/>
      </w:rPr>
      <w:drawing>
        <wp:anchor distT="0" distB="0" distL="114300" distR="114300" simplePos="0" relativeHeight="251658240" behindDoc="0" locked="0" layoutInCell="1" allowOverlap="1" wp14:anchorId="0FD181DE" wp14:editId="736FD798">
          <wp:simplePos x="0" y="0"/>
          <wp:positionH relativeFrom="margin">
            <wp:align>right</wp:align>
          </wp:positionH>
          <wp:positionV relativeFrom="paragraph">
            <wp:posOffset>-233680</wp:posOffset>
          </wp:positionV>
          <wp:extent cx="961402" cy="548640"/>
          <wp:effectExtent l="0" t="0" r="0" b="3810"/>
          <wp:wrapSquare wrapText="bothSides"/>
          <wp:docPr id="2" name="Picture 2" descr="Image result for bek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02" cy="548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033CC"/>
    <w:multiLevelType w:val="hybridMultilevel"/>
    <w:tmpl w:val="8808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A5029"/>
    <w:multiLevelType w:val="hybridMultilevel"/>
    <w:tmpl w:val="171CE148"/>
    <w:lvl w:ilvl="0" w:tplc="FDA2C7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91"/>
    <w:rsid w:val="00030320"/>
    <w:rsid w:val="000339A0"/>
    <w:rsid w:val="00074414"/>
    <w:rsid w:val="00085F60"/>
    <w:rsid w:val="000A34DF"/>
    <w:rsid w:val="000C2825"/>
    <w:rsid w:val="000D015E"/>
    <w:rsid w:val="001778FC"/>
    <w:rsid w:val="001B61E1"/>
    <w:rsid w:val="001F32AA"/>
    <w:rsid w:val="002B0F34"/>
    <w:rsid w:val="002C0BEB"/>
    <w:rsid w:val="002D4EDA"/>
    <w:rsid w:val="002F1250"/>
    <w:rsid w:val="00331A24"/>
    <w:rsid w:val="003555BE"/>
    <w:rsid w:val="003A2855"/>
    <w:rsid w:val="003A3F45"/>
    <w:rsid w:val="003B30C9"/>
    <w:rsid w:val="003C2EC6"/>
    <w:rsid w:val="003D0893"/>
    <w:rsid w:val="003E7C68"/>
    <w:rsid w:val="00412B30"/>
    <w:rsid w:val="004218EE"/>
    <w:rsid w:val="00462B8D"/>
    <w:rsid w:val="004C12EB"/>
    <w:rsid w:val="004F69CC"/>
    <w:rsid w:val="00506CA1"/>
    <w:rsid w:val="005121F0"/>
    <w:rsid w:val="00552C87"/>
    <w:rsid w:val="005859B1"/>
    <w:rsid w:val="00600976"/>
    <w:rsid w:val="00644C2A"/>
    <w:rsid w:val="00661EF1"/>
    <w:rsid w:val="006939AA"/>
    <w:rsid w:val="006B32C6"/>
    <w:rsid w:val="006F7215"/>
    <w:rsid w:val="006F793E"/>
    <w:rsid w:val="00797BEB"/>
    <w:rsid w:val="007A753A"/>
    <w:rsid w:val="007E248B"/>
    <w:rsid w:val="00871595"/>
    <w:rsid w:val="008C006D"/>
    <w:rsid w:val="008E4ABA"/>
    <w:rsid w:val="00940A21"/>
    <w:rsid w:val="00963A44"/>
    <w:rsid w:val="00A3710B"/>
    <w:rsid w:val="00A440B8"/>
    <w:rsid w:val="00A57D52"/>
    <w:rsid w:val="00A85EED"/>
    <w:rsid w:val="00AD41EE"/>
    <w:rsid w:val="00AE42CB"/>
    <w:rsid w:val="00B216CD"/>
    <w:rsid w:val="00B31157"/>
    <w:rsid w:val="00B430AC"/>
    <w:rsid w:val="00B56C3E"/>
    <w:rsid w:val="00B760E3"/>
    <w:rsid w:val="00B96AFF"/>
    <w:rsid w:val="00BC5F75"/>
    <w:rsid w:val="00BC63C6"/>
    <w:rsid w:val="00BC7728"/>
    <w:rsid w:val="00BE679C"/>
    <w:rsid w:val="00C26789"/>
    <w:rsid w:val="00C90A91"/>
    <w:rsid w:val="00CD79B0"/>
    <w:rsid w:val="00CF388D"/>
    <w:rsid w:val="00D1614E"/>
    <w:rsid w:val="00D61E35"/>
    <w:rsid w:val="00D63745"/>
    <w:rsid w:val="00D6592D"/>
    <w:rsid w:val="00D67D94"/>
    <w:rsid w:val="00D75C82"/>
    <w:rsid w:val="00D93194"/>
    <w:rsid w:val="00DB0EC1"/>
    <w:rsid w:val="00DB226E"/>
    <w:rsid w:val="00E30568"/>
    <w:rsid w:val="00E454A9"/>
    <w:rsid w:val="00E47250"/>
    <w:rsid w:val="00E52158"/>
    <w:rsid w:val="00E70D78"/>
    <w:rsid w:val="00EB303B"/>
    <w:rsid w:val="00F0597A"/>
    <w:rsid w:val="00F40C47"/>
    <w:rsid w:val="00F64385"/>
    <w:rsid w:val="00FD3FD5"/>
    <w:rsid w:val="00FF2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D674D6"/>
  <w15:chartTrackingRefBased/>
  <w15:docId w15:val="{96A75B21-F3F7-4D03-99C6-626EAD0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A91"/>
  </w:style>
  <w:style w:type="paragraph" w:styleId="Footer">
    <w:name w:val="footer"/>
    <w:basedOn w:val="Normal"/>
    <w:link w:val="FooterChar"/>
    <w:uiPriority w:val="99"/>
    <w:unhideWhenUsed/>
    <w:rsid w:val="00C9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A91"/>
  </w:style>
  <w:style w:type="paragraph" w:customStyle="1" w:styleId="Default">
    <w:name w:val="Default"/>
    <w:rsid w:val="00F40C47"/>
    <w:pPr>
      <w:autoSpaceDE w:val="0"/>
      <w:autoSpaceDN w:val="0"/>
      <w:adjustRightInd w:val="0"/>
      <w:spacing w:after="0" w:line="240" w:lineRule="auto"/>
    </w:pPr>
    <w:rPr>
      <w:rFonts w:ascii="GothamRnd" w:hAnsi="GothamRnd" w:cs="GothamRnd"/>
      <w:color w:val="000000"/>
      <w:sz w:val="24"/>
      <w:szCs w:val="24"/>
    </w:rPr>
  </w:style>
  <w:style w:type="character" w:styleId="Hyperlink">
    <w:name w:val="Hyperlink"/>
    <w:basedOn w:val="DefaultParagraphFont"/>
    <w:uiPriority w:val="99"/>
    <w:unhideWhenUsed/>
    <w:rsid w:val="00F40C47"/>
    <w:rPr>
      <w:color w:val="0563C1" w:themeColor="hyperlink"/>
      <w:u w:val="single"/>
    </w:rPr>
  </w:style>
  <w:style w:type="paragraph" w:customStyle="1" w:styleId="Standard">
    <w:name w:val="Standard"/>
    <w:rsid w:val="00F40C47"/>
    <w:pPr>
      <w:suppressAutoHyphens/>
      <w:autoSpaceDN w:val="0"/>
      <w:textAlignment w:val="baseline"/>
    </w:pPr>
    <w:rPr>
      <w:rFonts w:ascii="Calibri" w:eastAsia="SimSun" w:hAnsi="Calibri" w:cs="Tahoma"/>
      <w:kern w:val="3"/>
    </w:rPr>
  </w:style>
  <w:style w:type="paragraph" w:styleId="ListParagraph">
    <w:name w:val="List Paragraph"/>
    <w:basedOn w:val="Normal"/>
    <w:uiPriority w:val="34"/>
    <w:qFormat/>
    <w:rsid w:val="00F40C47"/>
    <w:pPr>
      <w:ind w:left="720"/>
      <w:contextualSpacing/>
    </w:pPr>
  </w:style>
  <w:style w:type="character" w:styleId="CommentReference">
    <w:name w:val="annotation reference"/>
    <w:basedOn w:val="DefaultParagraphFont"/>
    <w:uiPriority w:val="99"/>
    <w:semiHidden/>
    <w:unhideWhenUsed/>
    <w:rsid w:val="00DB0EC1"/>
    <w:rPr>
      <w:sz w:val="16"/>
      <w:szCs w:val="16"/>
    </w:rPr>
  </w:style>
  <w:style w:type="paragraph" w:styleId="CommentText">
    <w:name w:val="annotation text"/>
    <w:basedOn w:val="Normal"/>
    <w:link w:val="CommentTextChar"/>
    <w:uiPriority w:val="99"/>
    <w:semiHidden/>
    <w:unhideWhenUsed/>
    <w:rsid w:val="00DB0EC1"/>
    <w:pPr>
      <w:spacing w:line="240" w:lineRule="auto"/>
    </w:pPr>
    <w:rPr>
      <w:sz w:val="20"/>
      <w:szCs w:val="20"/>
    </w:rPr>
  </w:style>
  <w:style w:type="character" w:customStyle="1" w:styleId="CommentTextChar">
    <w:name w:val="Comment Text Char"/>
    <w:basedOn w:val="DefaultParagraphFont"/>
    <w:link w:val="CommentText"/>
    <w:uiPriority w:val="99"/>
    <w:semiHidden/>
    <w:rsid w:val="00DB0EC1"/>
    <w:rPr>
      <w:sz w:val="20"/>
      <w:szCs w:val="20"/>
    </w:rPr>
  </w:style>
  <w:style w:type="paragraph" w:styleId="CommentSubject">
    <w:name w:val="annotation subject"/>
    <w:basedOn w:val="CommentText"/>
    <w:next w:val="CommentText"/>
    <w:link w:val="CommentSubjectChar"/>
    <w:uiPriority w:val="99"/>
    <w:semiHidden/>
    <w:unhideWhenUsed/>
    <w:rsid w:val="00DB0EC1"/>
    <w:rPr>
      <w:b/>
      <w:bCs/>
    </w:rPr>
  </w:style>
  <w:style w:type="character" w:customStyle="1" w:styleId="CommentSubjectChar">
    <w:name w:val="Comment Subject Char"/>
    <w:basedOn w:val="CommentTextChar"/>
    <w:link w:val="CommentSubject"/>
    <w:uiPriority w:val="99"/>
    <w:semiHidden/>
    <w:rsid w:val="00DB0EC1"/>
    <w:rPr>
      <w:b/>
      <w:bCs/>
      <w:sz w:val="20"/>
      <w:szCs w:val="20"/>
    </w:rPr>
  </w:style>
  <w:style w:type="paragraph" w:styleId="BalloonText">
    <w:name w:val="Balloon Text"/>
    <w:basedOn w:val="Normal"/>
    <w:link w:val="BalloonTextChar"/>
    <w:uiPriority w:val="99"/>
    <w:semiHidden/>
    <w:unhideWhenUsed/>
    <w:rsid w:val="00DB0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C1"/>
    <w:rPr>
      <w:rFonts w:ascii="Segoe UI" w:hAnsi="Segoe UI" w:cs="Segoe UI"/>
      <w:sz w:val="18"/>
      <w:szCs w:val="18"/>
    </w:rPr>
  </w:style>
  <w:style w:type="paragraph" w:styleId="Revision">
    <w:name w:val="Revision"/>
    <w:hidden/>
    <w:uiPriority w:val="99"/>
    <w:semiHidden/>
    <w:rsid w:val="00585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8563">
      <w:bodyDiv w:val="1"/>
      <w:marLeft w:val="0"/>
      <w:marRight w:val="0"/>
      <w:marTop w:val="0"/>
      <w:marBottom w:val="0"/>
      <w:divBdr>
        <w:top w:val="none" w:sz="0" w:space="0" w:color="auto"/>
        <w:left w:val="none" w:sz="0" w:space="0" w:color="auto"/>
        <w:bottom w:val="none" w:sz="0" w:space="0" w:color="auto"/>
        <w:right w:val="none" w:sz="0" w:space="0" w:color="auto"/>
      </w:divBdr>
    </w:div>
    <w:div w:id="227767247">
      <w:bodyDiv w:val="1"/>
      <w:marLeft w:val="0"/>
      <w:marRight w:val="0"/>
      <w:marTop w:val="0"/>
      <w:marBottom w:val="0"/>
      <w:divBdr>
        <w:top w:val="none" w:sz="0" w:space="0" w:color="auto"/>
        <w:left w:val="none" w:sz="0" w:space="0" w:color="auto"/>
        <w:bottom w:val="none" w:sz="0" w:space="0" w:color="auto"/>
        <w:right w:val="none" w:sz="0" w:space="0" w:color="auto"/>
      </w:divBdr>
    </w:div>
    <w:div w:id="242028665">
      <w:bodyDiv w:val="1"/>
      <w:marLeft w:val="0"/>
      <w:marRight w:val="0"/>
      <w:marTop w:val="0"/>
      <w:marBottom w:val="0"/>
      <w:divBdr>
        <w:top w:val="none" w:sz="0" w:space="0" w:color="auto"/>
        <w:left w:val="none" w:sz="0" w:space="0" w:color="auto"/>
        <w:bottom w:val="none" w:sz="0" w:space="0" w:color="auto"/>
        <w:right w:val="none" w:sz="0" w:space="0" w:color="auto"/>
      </w:divBdr>
    </w:div>
    <w:div w:id="343560222">
      <w:bodyDiv w:val="1"/>
      <w:marLeft w:val="0"/>
      <w:marRight w:val="0"/>
      <w:marTop w:val="0"/>
      <w:marBottom w:val="0"/>
      <w:divBdr>
        <w:top w:val="none" w:sz="0" w:space="0" w:color="auto"/>
        <w:left w:val="none" w:sz="0" w:space="0" w:color="auto"/>
        <w:bottom w:val="none" w:sz="0" w:space="0" w:color="auto"/>
        <w:right w:val="none" w:sz="0" w:space="0" w:color="auto"/>
      </w:divBdr>
    </w:div>
    <w:div w:id="375080528">
      <w:bodyDiv w:val="1"/>
      <w:marLeft w:val="0"/>
      <w:marRight w:val="0"/>
      <w:marTop w:val="0"/>
      <w:marBottom w:val="0"/>
      <w:divBdr>
        <w:top w:val="none" w:sz="0" w:space="0" w:color="auto"/>
        <w:left w:val="none" w:sz="0" w:space="0" w:color="auto"/>
        <w:bottom w:val="none" w:sz="0" w:space="0" w:color="auto"/>
        <w:right w:val="none" w:sz="0" w:space="0" w:color="auto"/>
      </w:divBdr>
    </w:div>
    <w:div w:id="409547131">
      <w:bodyDiv w:val="1"/>
      <w:marLeft w:val="0"/>
      <w:marRight w:val="0"/>
      <w:marTop w:val="0"/>
      <w:marBottom w:val="0"/>
      <w:divBdr>
        <w:top w:val="none" w:sz="0" w:space="0" w:color="auto"/>
        <w:left w:val="none" w:sz="0" w:space="0" w:color="auto"/>
        <w:bottom w:val="none" w:sz="0" w:space="0" w:color="auto"/>
        <w:right w:val="none" w:sz="0" w:space="0" w:color="auto"/>
      </w:divBdr>
    </w:div>
    <w:div w:id="466123357">
      <w:bodyDiv w:val="1"/>
      <w:marLeft w:val="0"/>
      <w:marRight w:val="0"/>
      <w:marTop w:val="0"/>
      <w:marBottom w:val="0"/>
      <w:divBdr>
        <w:top w:val="none" w:sz="0" w:space="0" w:color="auto"/>
        <w:left w:val="none" w:sz="0" w:space="0" w:color="auto"/>
        <w:bottom w:val="none" w:sz="0" w:space="0" w:color="auto"/>
        <w:right w:val="none" w:sz="0" w:space="0" w:color="auto"/>
      </w:divBdr>
    </w:div>
    <w:div w:id="504326811">
      <w:bodyDiv w:val="1"/>
      <w:marLeft w:val="0"/>
      <w:marRight w:val="0"/>
      <w:marTop w:val="0"/>
      <w:marBottom w:val="0"/>
      <w:divBdr>
        <w:top w:val="none" w:sz="0" w:space="0" w:color="auto"/>
        <w:left w:val="none" w:sz="0" w:space="0" w:color="auto"/>
        <w:bottom w:val="none" w:sz="0" w:space="0" w:color="auto"/>
        <w:right w:val="none" w:sz="0" w:space="0" w:color="auto"/>
      </w:divBdr>
    </w:div>
    <w:div w:id="654646227">
      <w:bodyDiv w:val="1"/>
      <w:marLeft w:val="0"/>
      <w:marRight w:val="0"/>
      <w:marTop w:val="0"/>
      <w:marBottom w:val="0"/>
      <w:divBdr>
        <w:top w:val="none" w:sz="0" w:space="0" w:color="auto"/>
        <w:left w:val="none" w:sz="0" w:space="0" w:color="auto"/>
        <w:bottom w:val="none" w:sz="0" w:space="0" w:color="auto"/>
        <w:right w:val="none" w:sz="0" w:space="0" w:color="auto"/>
      </w:divBdr>
    </w:div>
    <w:div w:id="1363095764">
      <w:bodyDiv w:val="1"/>
      <w:marLeft w:val="0"/>
      <w:marRight w:val="0"/>
      <w:marTop w:val="0"/>
      <w:marBottom w:val="0"/>
      <w:divBdr>
        <w:top w:val="none" w:sz="0" w:space="0" w:color="auto"/>
        <w:left w:val="none" w:sz="0" w:space="0" w:color="auto"/>
        <w:bottom w:val="none" w:sz="0" w:space="0" w:color="auto"/>
        <w:right w:val="none" w:sz="0" w:space="0" w:color="auto"/>
      </w:divBdr>
    </w:div>
    <w:div w:id="1413045657">
      <w:bodyDiv w:val="1"/>
      <w:marLeft w:val="0"/>
      <w:marRight w:val="0"/>
      <w:marTop w:val="0"/>
      <w:marBottom w:val="0"/>
      <w:divBdr>
        <w:top w:val="none" w:sz="0" w:space="0" w:color="auto"/>
        <w:left w:val="none" w:sz="0" w:space="0" w:color="auto"/>
        <w:bottom w:val="none" w:sz="0" w:space="0" w:color="auto"/>
        <w:right w:val="none" w:sz="0" w:space="0" w:color="auto"/>
      </w:divBdr>
    </w:div>
    <w:div w:id="1443066730">
      <w:bodyDiv w:val="1"/>
      <w:marLeft w:val="0"/>
      <w:marRight w:val="0"/>
      <w:marTop w:val="0"/>
      <w:marBottom w:val="0"/>
      <w:divBdr>
        <w:top w:val="none" w:sz="0" w:space="0" w:color="auto"/>
        <w:left w:val="none" w:sz="0" w:space="0" w:color="auto"/>
        <w:bottom w:val="none" w:sz="0" w:space="0" w:color="auto"/>
        <w:right w:val="none" w:sz="0" w:space="0" w:color="auto"/>
      </w:divBdr>
    </w:div>
    <w:div w:id="17154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komsl@msl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k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7BF8CDF36CB9C4EA996C65A1BB91176" ma:contentTypeVersion="13" ma:contentTypeDescription="Yeni belge oluşturun." ma:contentTypeScope="" ma:versionID="4ee344804aafd719a20e12cf2e7d52ea">
  <xsd:schema xmlns:xsd="http://www.w3.org/2001/XMLSchema" xmlns:xs="http://www.w3.org/2001/XMLSchema" xmlns:p="http://schemas.microsoft.com/office/2006/metadata/properties" xmlns:ns3="1c7752c7-21c6-4113-8da2-ffc4f9cec615" xmlns:ns4="5efc2a49-b178-4299-b6c3-9fb6d29db49b" targetNamespace="http://schemas.microsoft.com/office/2006/metadata/properties" ma:root="true" ma:fieldsID="6821d1d12a193e1b9c9edd33a411c55e" ns3:_="" ns4:_="">
    <xsd:import namespace="1c7752c7-21c6-4113-8da2-ffc4f9cec615"/>
    <xsd:import namespace="5efc2a49-b178-4299-b6c3-9fb6d29db49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752c7-21c6-4113-8da2-ffc4f9cec615"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element name="LastSharedByUser" ma:index="11" nillable="true" ma:displayName="Kullanıcıya Göre Son Paylaşılan" ma:description="" ma:internalName="LastSharedByUser" ma:readOnly="true">
      <xsd:simpleType>
        <xsd:restriction base="dms:Note">
          <xsd:maxLength value="255"/>
        </xsd:restriction>
      </xsd:simpleType>
    </xsd:element>
    <xsd:element name="LastSharedByTime" ma:index="12"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c2a49-b178-4299-b6c3-9fb6d29db49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D75C-F251-41A5-A2C8-E3742F4673B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efc2a49-b178-4299-b6c3-9fb6d29db49b"/>
    <ds:schemaRef ds:uri="http://schemas.microsoft.com/office/2006/documentManagement/types"/>
    <ds:schemaRef ds:uri="http://purl.org/dc/terms/"/>
    <ds:schemaRef ds:uri="1c7752c7-21c6-4113-8da2-ffc4f9cec615"/>
    <ds:schemaRef ds:uri="http://www.w3.org/XML/1998/namespace"/>
  </ds:schemaRefs>
</ds:datastoreItem>
</file>

<file path=customXml/itemProps2.xml><?xml version="1.0" encoding="utf-8"?>
<ds:datastoreItem xmlns:ds="http://schemas.openxmlformats.org/officeDocument/2006/customXml" ds:itemID="{1FAC73BC-7BD0-48B7-9532-7D0A8069EBBC}">
  <ds:schemaRefs>
    <ds:schemaRef ds:uri="http://schemas.microsoft.com/sharepoint/v3/contenttype/forms"/>
  </ds:schemaRefs>
</ds:datastoreItem>
</file>

<file path=customXml/itemProps3.xml><?xml version="1.0" encoding="utf-8"?>
<ds:datastoreItem xmlns:ds="http://schemas.openxmlformats.org/officeDocument/2006/customXml" ds:itemID="{31D9CFD4-CEFC-4B83-B750-9C01970A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752c7-21c6-4113-8da2-ffc4f9cec615"/>
    <ds:schemaRef ds:uri="5efc2a49-b178-4299-b6c3-9fb6d29db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E4C30-7643-4185-B8A7-60C85200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Moreira</dc:creator>
  <cp:keywords/>
  <dc:description/>
  <cp:lastModifiedBy>Peren Helvacı</cp:lastModifiedBy>
  <cp:revision>3</cp:revision>
  <dcterms:created xsi:type="dcterms:W3CDTF">2019-08-23T06:55:00Z</dcterms:created>
  <dcterms:modified xsi:type="dcterms:W3CDTF">2019-08-23T07:29:00Z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26030122@arcelik.com</vt:lpwstr>
  </property>
  <property fmtid="{D5CDD505-2E9C-101B-9397-08002B2CF9AE}" pid="5" name="MSIP_Label_18de4db4-e00d-47c3-9d58-42953a01c92d_SetDate">
    <vt:lpwstr>2019-07-26T05:58:42.1070994Z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0x01010077BF8CDF36CB9C4EA996C65A1BB91176</vt:lpwstr>
  </property>
</Properties>
</file>