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2FFD8D" w14:textId="77777777" w:rsidR="000C1135" w:rsidRPr="00724738" w:rsidRDefault="000C1135" w:rsidP="00697089">
      <w:pPr>
        <w:rPr>
          <w:rFonts w:ascii="Calibri" w:hAnsi="Calibri"/>
          <w:sz w:val="28"/>
          <w:lang w:val="en-US"/>
        </w:rPr>
      </w:pPr>
    </w:p>
    <w:p w14:paraId="751EE88E" w14:textId="77777777" w:rsidR="000C1135" w:rsidRPr="00724738" w:rsidRDefault="000C1135" w:rsidP="00697089">
      <w:pPr>
        <w:rPr>
          <w:lang w:val="en-US"/>
        </w:rPr>
      </w:pPr>
    </w:p>
    <w:p w14:paraId="3DCC83BA" w14:textId="77777777" w:rsidR="000C1135" w:rsidRPr="00724738" w:rsidRDefault="000C1135" w:rsidP="00697089">
      <w:pPr>
        <w:rPr>
          <w:lang w:val="en-US"/>
        </w:rPr>
      </w:pPr>
    </w:p>
    <w:p w14:paraId="69E63F06" w14:textId="77777777" w:rsidR="00851CA6" w:rsidRPr="00724738" w:rsidRDefault="007C273A" w:rsidP="0034630B">
      <w:pPr>
        <w:jc w:val="center"/>
        <w:rPr>
          <w:b/>
          <w:sz w:val="44"/>
          <w:lang w:val="en-US"/>
        </w:rPr>
      </w:pPr>
      <w:r w:rsidRPr="00724738">
        <w:rPr>
          <w:b/>
          <w:sz w:val="44"/>
          <w:lang w:val="en-US"/>
        </w:rPr>
        <w:t xml:space="preserve">Arçelik A.Ş. </w:t>
      </w:r>
    </w:p>
    <w:p w14:paraId="410CBBD2" w14:textId="198D802F" w:rsidR="007C273A" w:rsidRPr="00724738" w:rsidRDefault="008A7F0F" w:rsidP="0034630B">
      <w:pPr>
        <w:jc w:val="center"/>
        <w:rPr>
          <w:b/>
          <w:sz w:val="44"/>
          <w:lang w:val="en-US"/>
        </w:rPr>
      </w:pPr>
      <w:r w:rsidRPr="00724738">
        <w:rPr>
          <w:b/>
          <w:sz w:val="44"/>
          <w:lang w:val="en-US"/>
        </w:rPr>
        <w:t xml:space="preserve">Added into </w:t>
      </w:r>
      <w:r w:rsidR="007C273A" w:rsidRPr="00724738">
        <w:rPr>
          <w:b/>
          <w:sz w:val="44"/>
          <w:lang w:val="en-US"/>
        </w:rPr>
        <w:t xml:space="preserve">Dow Jones </w:t>
      </w:r>
    </w:p>
    <w:p w14:paraId="208E3DAF" w14:textId="77777777" w:rsidR="000550BC" w:rsidRPr="00724738" w:rsidRDefault="007C273A" w:rsidP="0034630B">
      <w:pPr>
        <w:jc w:val="center"/>
        <w:rPr>
          <w:b/>
          <w:sz w:val="44"/>
          <w:lang w:val="en-US"/>
        </w:rPr>
      </w:pPr>
      <w:r w:rsidRPr="00724738">
        <w:rPr>
          <w:b/>
          <w:sz w:val="44"/>
          <w:lang w:val="en-US"/>
        </w:rPr>
        <w:t>Sustainability Index</w:t>
      </w:r>
    </w:p>
    <w:p w14:paraId="0BE1269D" w14:textId="77777777" w:rsidR="000550BC" w:rsidRPr="00724738" w:rsidRDefault="000550BC" w:rsidP="0034630B">
      <w:pPr>
        <w:jc w:val="center"/>
        <w:rPr>
          <w:b/>
          <w:sz w:val="44"/>
          <w:lang w:val="en-US"/>
        </w:rPr>
      </w:pPr>
    </w:p>
    <w:p w14:paraId="579305D0" w14:textId="6CB65CFA" w:rsidR="005B75BA" w:rsidRPr="00724738" w:rsidRDefault="0062145F" w:rsidP="00C0096C">
      <w:pPr>
        <w:jc w:val="center"/>
        <w:rPr>
          <w:i/>
          <w:sz w:val="36"/>
          <w:lang w:val="en-US"/>
        </w:rPr>
      </w:pPr>
      <w:r w:rsidRPr="00724738">
        <w:rPr>
          <w:i/>
          <w:sz w:val="36"/>
          <w:lang w:val="en-US"/>
        </w:rPr>
        <w:t>Arçelik A.Ş.</w:t>
      </w:r>
      <w:r w:rsidR="00724738">
        <w:rPr>
          <w:i/>
          <w:sz w:val="36"/>
          <w:lang w:val="en-US"/>
        </w:rPr>
        <w:t>,</w:t>
      </w:r>
      <w:r w:rsidRPr="00724738">
        <w:rPr>
          <w:i/>
          <w:sz w:val="36"/>
          <w:lang w:val="en-US"/>
        </w:rPr>
        <w:t xml:space="preserve"> has become the first and only manufacturing company to join the Dow Jones Sustainability Emerging Markets Index </w:t>
      </w:r>
      <w:r w:rsidR="00D03C63">
        <w:rPr>
          <w:i/>
          <w:sz w:val="36"/>
          <w:lang w:val="en-US"/>
        </w:rPr>
        <w:t xml:space="preserve">from Turkey. </w:t>
      </w:r>
      <w:r w:rsidRPr="00724738">
        <w:rPr>
          <w:i/>
          <w:sz w:val="36"/>
          <w:lang w:val="en-US"/>
        </w:rPr>
        <w:br/>
      </w:r>
    </w:p>
    <w:p w14:paraId="0C650EAB" w14:textId="56366F36" w:rsidR="002A6A18" w:rsidRPr="00724738" w:rsidRDefault="000550BC" w:rsidP="001026CD">
      <w:pPr>
        <w:jc w:val="both"/>
        <w:rPr>
          <w:lang w:val="en-US"/>
        </w:rPr>
      </w:pPr>
      <w:r w:rsidRPr="00724738">
        <w:rPr>
          <w:lang w:val="en-US"/>
        </w:rPr>
        <w:t xml:space="preserve">Placing sustainability at the center of its business operations, </w:t>
      </w:r>
      <w:r w:rsidR="004D505E">
        <w:rPr>
          <w:lang w:val="en-US"/>
        </w:rPr>
        <w:t xml:space="preserve">global home appliances company </w:t>
      </w:r>
      <w:r w:rsidRPr="00724738">
        <w:rPr>
          <w:lang w:val="en-US"/>
        </w:rPr>
        <w:t>Arçelik A.Ş. has blazed yet another trail to leave a better world to the next generation. Arçelik</w:t>
      </w:r>
      <w:r w:rsidR="004867A1" w:rsidRPr="00724738">
        <w:rPr>
          <w:lang w:val="en-US"/>
        </w:rPr>
        <w:t xml:space="preserve"> A.Ş., mother company of Beko and Grundig</w:t>
      </w:r>
      <w:r w:rsidRPr="00724738">
        <w:rPr>
          <w:lang w:val="en-US"/>
        </w:rPr>
        <w:t xml:space="preserve"> became the first-ever manufacturing company to join the DJSI Emerging Markets</w:t>
      </w:r>
      <w:r w:rsidR="00C448DD">
        <w:rPr>
          <w:lang w:val="en-US"/>
        </w:rPr>
        <w:t xml:space="preserve"> from Turkey</w:t>
      </w:r>
      <w:r w:rsidRPr="00724738">
        <w:rPr>
          <w:lang w:val="en-US"/>
        </w:rPr>
        <w:t>.</w:t>
      </w:r>
      <w:r w:rsidR="00A2589E" w:rsidRPr="00724738">
        <w:rPr>
          <w:lang w:val="en-US"/>
        </w:rPr>
        <w:t xml:space="preserve"> </w:t>
      </w:r>
      <w:r w:rsidRPr="00724738">
        <w:rPr>
          <w:lang w:val="en-US"/>
        </w:rPr>
        <w:t xml:space="preserve"> </w:t>
      </w:r>
    </w:p>
    <w:p w14:paraId="313D47A1" w14:textId="77777777" w:rsidR="00C93C1E" w:rsidRPr="00724738" w:rsidRDefault="00C93C1E" w:rsidP="001026CD">
      <w:pPr>
        <w:spacing w:after="200" w:line="276" w:lineRule="auto"/>
        <w:contextualSpacing/>
        <w:jc w:val="both"/>
        <w:rPr>
          <w:rFonts w:eastAsia="Times New Roman"/>
          <w:b/>
          <w:lang w:val="en-US"/>
        </w:rPr>
      </w:pPr>
    </w:p>
    <w:p w14:paraId="7FCDD83E" w14:textId="4A67F8CB" w:rsidR="004867A1" w:rsidRPr="00724738" w:rsidRDefault="009C169D" w:rsidP="004867A1">
      <w:pPr>
        <w:jc w:val="both"/>
        <w:rPr>
          <w:lang w:val="en-US"/>
        </w:rPr>
      </w:pPr>
      <w:r w:rsidRPr="00724738">
        <w:rPr>
          <w:lang w:val="en-US"/>
        </w:rPr>
        <w:t xml:space="preserve">Commenting on the listing, Hakan Bulgurlu, Arcelik A.S. CEO said: </w:t>
      </w:r>
      <w:r w:rsidR="00DE6DBC" w:rsidRPr="00724738">
        <w:rPr>
          <w:lang w:val="en-US"/>
        </w:rPr>
        <w:t>“</w:t>
      </w:r>
      <w:r w:rsidR="00DC611F" w:rsidRPr="00724738">
        <w:rPr>
          <w:lang w:val="en-US"/>
        </w:rPr>
        <w:t>We a</w:t>
      </w:r>
      <w:r w:rsidR="00DE6DBC" w:rsidRPr="00724738">
        <w:rPr>
          <w:lang w:val="en-US"/>
        </w:rPr>
        <w:t xml:space="preserve"> take great pride in reaping the fruit of our sustainability efforts by being listed in the industry-leading DJSI Emerging Markets. </w:t>
      </w:r>
      <w:r w:rsidRPr="00724738">
        <w:rPr>
          <w:lang w:val="en-US"/>
        </w:rPr>
        <w:t xml:space="preserve">We are not only the first and only from Turkish </w:t>
      </w:r>
      <w:r w:rsidR="00822F59" w:rsidRPr="00724738">
        <w:rPr>
          <w:lang w:val="en-US"/>
        </w:rPr>
        <w:t xml:space="preserve">manufacturing </w:t>
      </w:r>
      <w:r w:rsidRPr="00724738">
        <w:rPr>
          <w:lang w:val="en-US"/>
        </w:rPr>
        <w:t>industry but also among the top 5 companies which have been initially listed in the emerging markets category. This move</w:t>
      </w:r>
      <w:r w:rsidR="00DE6DBC" w:rsidRPr="00724738">
        <w:rPr>
          <w:lang w:val="en-US"/>
        </w:rPr>
        <w:t xml:space="preserve"> represents a very important development for our company and stakeholders.</w:t>
      </w:r>
      <w:r w:rsidR="005334D3" w:rsidRPr="00724738">
        <w:rPr>
          <w:lang w:val="en-US"/>
        </w:rPr>
        <w:t xml:space="preserve"> </w:t>
      </w:r>
      <w:r w:rsidR="005334D3" w:rsidRPr="00724738">
        <w:rPr>
          <w:rFonts w:eastAsia="Times New Roman"/>
          <w:lang w:val="en-US"/>
        </w:rPr>
        <w:t>At the end of 2016 Arçelik A.S. was included in the FTSE4Good international stock market index which recognizes the world’s top performing companies in terms of their sustainable development policy including environmental commitments, social practices and governance. DJSI and achievements as such will create invaluable added value to our reputation among capital markets and leverage investor appetite</w:t>
      </w:r>
      <w:r w:rsidRPr="00724738">
        <w:rPr>
          <w:lang w:val="en-US"/>
        </w:rPr>
        <w:t>”</w:t>
      </w:r>
      <w:r w:rsidR="00DE6DBC" w:rsidRPr="00724738">
        <w:rPr>
          <w:lang w:val="en-US"/>
        </w:rPr>
        <w:t xml:space="preserve"> </w:t>
      </w:r>
    </w:p>
    <w:p w14:paraId="72E1BE88" w14:textId="59575EC4" w:rsidR="004867A1" w:rsidRPr="00724738" w:rsidRDefault="004867A1" w:rsidP="004867A1">
      <w:pPr>
        <w:jc w:val="both"/>
        <w:rPr>
          <w:b/>
          <w:lang w:val="en-US"/>
        </w:rPr>
      </w:pPr>
    </w:p>
    <w:p w14:paraId="3711EBEC" w14:textId="73071996" w:rsidR="004867A1" w:rsidRPr="00724738" w:rsidRDefault="004867A1" w:rsidP="004867A1">
      <w:pPr>
        <w:rPr>
          <w:rFonts w:eastAsia="Times New Roman"/>
          <w:lang w:val="en-US"/>
        </w:rPr>
      </w:pPr>
      <w:r w:rsidRPr="00724738">
        <w:rPr>
          <w:rFonts w:eastAsia="Times New Roman"/>
          <w:lang w:val="en-US"/>
        </w:rPr>
        <w:t xml:space="preserve">Adding on his </w:t>
      </w:r>
      <w:r w:rsidR="00DC611F" w:rsidRPr="00724738">
        <w:rPr>
          <w:rFonts w:eastAsia="Times New Roman"/>
          <w:lang w:val="en-US"/>
        </w:rPr>
        <w:t>comments about company’s sustainability performance Bulgurlu</w:t>
      </w:r>
      <w:r w:rsidRPr="00724738">
        <w:rPr>
          <w:rFonts w:eastAsia="Times New Roman"/>
          <w:lang w:val="en-US"/>
        </w:rPr>
        <w:t xml:space="preserve"> </w:t>
      </w:r>
      <w:r w:rsidR="005334D3" w:rsidRPr="00724738">
        <w:rPr>
          <w:rFonts w:eastAsia="Times New Roman"/>
          <w:lang w:val="en-US"/>
        </w:rPr>
        <w:t>continued</w:t>
      </w:r>
      <w:r w:rsidR="00DC611F" w:rsidRPr="00724738">
        <w:rPr>
          <w:rFonts w:eastAsia="Times New Roman"/>
          <w:lang w:val="en-US"/>
        </w:rPr>
        <w:t>: “International</w:t>
      </w:r>
      <w:r w:rsidRPr="00724738">
        <w:rPr>
          <w:rFonts w:eastAsia="Times New Roman"/>
          <w:lang w:val="en-US"/>
        </w:rPr>
        <w:t xml:space="preserve"> investors pay delicate attention to </w:t>
      </w:r>
      <w:r w:rsidR="00DC611F" w:rsidRPr="00724738">
        <w:rPr>
          <w:rFonts w:eastAsia="Times New Roman"/>
          <w:lang w:val="en-US"/>
        </w:rPr>
        <w:t>sustainability</w:t>
      </w:r>
      <w:r w:rsidRPr="00724738">
        <w:rPr>
          <w:rFonts w:eastAsia="Times New Roman"/>
          <w:lang w:val="en-US"/>
        </w:rPr>
        <w:t xml:space="preserve"> c</w:t>
      </w:r>
      <w:r w:rsidR="00DC611F" w:rsidRPr="00724738">
        <w:rPr>
          <w:rFonts w:eastAsia="Times New Roman"/>
          <w:lang w:val="en-US"/>
        </w:rPr>
        <w:t>ar</w:t>
      </w:r>
      <w:r w:rsidRPr="00724738">
        <w:rPr>
          <w:rFonts w:eastAsia="Times New Roman"/>
          <w:lang w:val="en-US"/>
        </w:rPr>
        <w:t xml:space="preserve">ds of the companies. </w:t>
      </w:r>
      <w:r w:rsidR="009C169D" w:rsidRPr="00724738">
        <w:rPr>
          <w:rFonts w:eastAsia="Times New Roman"/>
          <w:lang w:val="en-US"/>
        </w:rPr>
        <w:t xml:space="preserve">Companies which are </w:t>
      </w:r>
      <w:r w:rsidR="005334D3" w:rsidRPr="00724738">
        <w:rPr>
          <w:rFonts w:eastAsia="Times New Roman"/>
          <w:lang w:val="en-US"/>
        </w:rPr>
        <w:t>truly committed</w:t>
      </w:r>
      <w:r w:rsidR="009C169D" w:rsidRPr="00724738">
        <w:rPr>
          <w:rFonts w:eastAsia="Times New Roman"/>
          <w:lang w:val="en-US"/>
        </w:rPr>
        <w:t xml:space="preserve"> to green technology</w:t>
      </w:r>
      <w:r w:rsidR="005334D3" w:rsidRPr="00724738">
        <w:rPr>
          <w:rFonts w:eastAsia="Times New Roman"/>
          <w:lang w:val="en-US"/>
        </w:rPr>
        <w:t>,</w:t>
      </w:r>
      <w:r w:rsidR="009C169D" w:rsidRPr="00724738">
        <w:rPr>
          <w:rFonts w:eastAsia="Times New Roman"/>
          <w:lang w:val="en-US"/>
        </w:rPr>
        <w:t xml:space="preserve"> circular ec</w:t>
      </w:r>
      <w:bookmarkStart w:id="0" w:name="_GoBack"/>
      <w:bookmarkEnd w:id="0"/>
      <w:r w:rsidR="009C169D" w:rsidRPr="00724738">
        <w:rPr>
          <w:rFonts w:eastAsia="Times New Roman"/>
          <w:lang w:val="en-US"/>
        </w:rPr>
        <w:t xml:space="preserve">onomy </w:t>
      </w:r>
      <w:r w:rsidR="005334D3" w:rsidRPr="00724738">
        <w:rPr>
          <w:rFonts w:eastAsia="Times New Roman"/>
          <w:lang w:val="en-US"/>
        </w:rPr>
        <w:t xml:space="preserve">and resource efficiency will be the leaders of transformation </w:t>
      </w:r>
      <w:r w:rsidR="00822F59" w:rsidRPr="00724738">
        <w:rPr>
          <w:rFonts w:eastAsia="Times New Roman"/>
          <w:lang w:val="en-US"/>
        </w:rPr>
        <w:t>in households</w:t>
      </w:r>
      <w:r w:rsidR="005334D3" w:rsidRPr="00724738">
        <w:rPr>
          <w:rFonts w:eastAsia="Times New Roman"/>
          <w:lang w:val="en-US"/>
        </w:rPr>
        <w:t>.  With that vision we are looking for more opportunities to invest, innovate and co-operate.”</w:t>
      </w:r>
    </w:p>
    <w:p w14:paraId="07DB6CAF" w14:textId="01004F5F" w:rsidR="004867A1" w:rsidRPr="00724738" w:rsidRDefault="004867A1" w:rsidP="004867A1">
      <w:pPr>
        <w:jc w:val="both"/>
        <w:rPr>
          <w:b/>
          <w:lang w:val="en-US"/>
        </w:rPr>
      </w:pPr>
    </w:p>
    <w:p w14:paraId="28CB9934" w14:textId="25C132FD" w:rsidR="004867A1" w:rsidRPr="00724738" w:rsidRDefault="004867A1" w:rsidP="004867A1">
      <w:pPr>
        <w:jc w:val="both"/>
        <w:rPr>
          <w:lang w:val="en-US"/>
        </w:rPr>
      </w:pPr>
      <w:r w:rsidRPr="00724738">
        <w:rPr>
          <w:b/>
          <w:lang w:val="en-US"/>
        </w:rPr>
        <w:t>DJSI Emerging Markets</w:t>
      </w:r>
      <w:r w:rsidRPr="00724738">
        <w:rPr>
          <w:lang w:val="en-US"/>
        </w:rPr>
        <w:t xml:space="preserve"> is one of the world's most prestigious platforms that rank corporations based on their global sustainability performance. The DJSI Emerging Markets aims to represent the top 10 percent of the largest 800 </w:t>
      </w:r>
      <w:hyperlink r:id="rId8" w:tgtFrame="_blank" w:history="1">
        <w:r w:rsidRPr="00724738">
          <w:rPr>
            <w:lang w:val="en-US"/>
          </w:rPr>
          <w:t>companies</w:t>
        </w:r>
      </w:hyperlink>
      <w:r w:rsidRPr="00724738">
        <w:rPr>
          <w:lang w:val="en-US"/>
        </w:rPr>
        <w:t xml:space="preserve"> in 23 emerging markets based on long-term economic, environmental and social criteria. The DJSI Emerging Markets monitors companies based on criteria such as management, finance operations, ethical issues, value chain environmental and social performance, risk management, climate change mitigation efforts, transparency, supply chain, and human and employee rights. The DJSI Emerging Markets is an important indicator that international investors take into account.</w:t>
      </w:r>
    </w:p>
    <w:p w14:paraId="469A4EBE" w14:textId="77777777" w:rsidR="004867A1" w:rsidRPr="00724738" w:rsidRDefault="004867A1" w:rsidP="001B7961">
      <w:pPr>
        <w:jc w:val="both"/>
        <w:rPr>
          <w:rFonts w:asciiTheme="minorHAnsi" w:hAnsiTheme="minorHAnsi"/>
          <w:lang w:val="en-US"/>
        </w:rPr>
      </w:pPr>
    </w:p>
    <w:p w14:paraId="52B929DF" w14:textId="77777777" w:rsidR="00273F20" w:rsidRPr="00724738" w:rsidRDefault="00273F20" w:rsidP="001026CD">
      <w:pPr>
        <w:jc w:val="both"/>
        <w:rPr>
          <w:lang w:val="en-US"/>
        </w:rPr>
      </w:pPr>
    </w:p>
    <w:p w14:paraId="248823EF" w14:textId="77777777" w:rsidR="000C1135" w:rsidRPr="00724738" w:rsidRDefault="000C1135" w:rsidP="000C1135">
      <w:pPr>
        <w:jc w:val="both"/>
        <w:rPr>
          <w:lang w:val="en-US"/>
        </w:rPr>
      </w:pPr>
    </w:p>
    <w:sectPr w:rsidR="000C1135" w:rsidRPr="00724738" w:rsidSect="00CE780F">
      <w:headerReference w:type="default" r:id="rId9"/>
      <w:footerReference w:type="default" r:id="rId10"/>
      <w:headerReference w:type="first" r:id="rId11"/>
      <w:footerReference w:type="first" r:id="rId12"/>
      <w:footnotePr>
        <w:pos w:val="beneathText"/>
      </w:footnotePr>
      <w:pgSz w:w="11905" w:h="16837" w:code="9"/>
      <w:pgMar w:top="482" w:right="1191" w:bottom="1191" w:left="1134"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D5B4" w14:textId="77777777" w:rsidR="00FE2121" w:rsidRDefault="00FE2121">
      <w:r>
        <w:separator/>
      </w:r>
    </w:p>
  </w:endnote>
  <w:endnote w:type="continuationSeparator" w:id="0">
    <w:p w14:paraId="6376C719" w14:textId="77777777" w:rsidR="00FE2121" w:rsidRDefault="00FE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BE1D" w14:textId="77777777" w:rsidR="00AD6C8C" w:rsidRDefault="006F453E">
    <w:pPr>
      <w:pStyle w:val="Footer"/>
      <w:ind w:right="360"/>
      <w:jc w:val="center"/>
    </w:pPr>
    <w:r>
      <w:rPr>
        <w:noProof/>
        <w:snapToGrid/>
        <w:lang w:eastAsia="tr-TR"/>
      </w:rPr>
      <mc:AlternateContent>
        <mc:Choice Requires="wps">
          <w:drawing>
            <wp:anchor distT="0" distB="0" distL="114300" distR="114300" simplePos="0" relativeHeight="251659264" behindDoc="0" locked="0" layoutInCell="0" allowOverlap="1" wp14:anchorId="4509944A" wp14:editId="1B8AA357">
              <wp:simplePos x="0" y="0"/>
              <wp:positionH relativeFrom="page">
                <wp:posOffset>0</wp:posOffset>
              </wp:positionH>
              <wp:positionV relativeFrom="page">
                <wp:posOffset>10227548</wp:posOffset>
              </wp:positionV>
              <wp:extent cx="7559675" cy="273050"/>
              <wp:effectExtent l="0" t="0" r="0" b="12700"/>
              <wp:wrapNone/>
              <wp:docPr id="3" name="MSIPCM0a2144d7884d62b5d24f257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E7DFA" w14:textId="77777777"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09944A" id="_x0000_t202" coordsize="21600,21600" o:spt="202" path="m,l,21600r21600,l21600,xe">
              <v:stroke joinstyle="miter"/>
              <v:path gradientshapeok="t" o:connecttype="rect"/>
            </v:shapetype>
            <v:shape id="MSIPCM0a2144d7884d62b5d24f2578" o:spid="_x0000_s1026" type="#_x0000_t202" alt="{&quot;HashCode&quot;:-651947352,&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0HAMAADc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" o:allowincell="f" filled="f" stroked="f" strokeweight=".5pt">
              <v:textbox inset="20pt,0,,0">
                <w:txbxContent>
                  <w:p w14:paraId="6B8E7DFA" w14:textId="77777777"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6BCB" w14:textId="77777777" w:rsidR="006F453E" w:rsidRDefault="006F453E">
    <w:pPr>
      <w:pStyle w:val="Footer"/>
    </w:pPr>
    <w:r>
      <w:rPr>
        <w:noProof/>
        <w:snapToGrid/>
        <w:lang w:eastAsia="tr-TR"/>
      </w:rPr>
      <mc:AlternateContent>
        <mc:Choice Requires="wps">
          <w:drawing>
            <wp:anchor distT="0" distB="0" distL="114300" distR="114300" simplePos="0" relativeHeight="251660288" behindDoc="0" locked="0" layoutInCell="0" allowOverlap="1" wp14:anchorId="60659C2C" wp14:editId="35251B21">
              <wp:simplePos x="0" y="0"/>
              <wp:positionH relativeFrom="page">
                <wp:posOffset>0</wp:posOffset>
              </wp:positionH>
              <wp:positionV relativeFrom="page">
                <wp:posOffset>10227310</wp:posOffset>
              </wp:positionV>
              <wp:extent cx="7559675" cy="273050"/>
              <wp:effectExtent l="0" t="0" r="0" b="12700"/>
              <wp:wrapNone/>
              <wp:docPr id="4" name="MSIPCM9e314418ad2be6caa90f2f97" descr="{&quot;HashCode&quot;:-6519473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1617F" w14:textId="77777777"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59C2C" id="_x0000_t202" coordsize="21600,21600" o:spt="202" path="m,l,21600r21600,l21600,xe">
              <v:stroke joinstyle="miter"/>
              <v:path gradientshapeok="t" o:connecttype="rect"/>
            </v:shapetype>
            <v:shape id="MSIPCM9e314418ad2be6caa90f2f97" o:spid="_x0000_s1027" type="#_x0000_t202" alt="{&quot;HashCode&quot;:-651947352,&quot;Height&quot;:841.0,&quot;Width&quot;:595.0,&quot;Placement&quot;:&quot;Footer&quot;,&quot;Index&quot;:&quot;FirstPage&quot;,&quot;Section&quot;:1,&quot;Top&quot;:0.0,&quot;Left&quot;:0.0}" style="position:absolute;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" o:allowincell="f" filled="f" stroked="f" strokeweight=".5pt">
              <v:textbox inset="20pt,0,,0">
                <w:txbxContent>
                  <w:p w14:paraId="6161617F" w14:textId="77777777"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0DA8" w14:textId="77777777" w:rsidR="00FE2121" w:rsidRDefault="00FE2121">
      <w:r>
        <w:separator/>
      </w:r>
    </w:p>
  </w:footnote>
  <w:footnote w:type="continuationSeparator" w:id="0">
    <w:p w14:paraId="5AD770F5" w14:textId="77777777" w:rsidR="00FE2121" w:rsidRDefault="00FE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9EB0" w14:textId="77777777" w:rsidR="00AD6C8C" w:rsidRDefault="00AD6C8C">
    <w:pPr>
      <w:pStyle w:val="Header"/>
      <w:tabs>
        <w:tab w:val="clear" w:pos="4536"/>
        <w:tab w:val="clear" w:pos="9072"/>
        <w:tab w:val="left" w:pos="0"/>
        <w:tab w:val="right" w:pos="9498"/>
      </w:tabs>
      <w:ind w:right="240"/>
      <w:jc w:val="right"/>
      <w:rPr>
        <w:b/>
        <w:sz w:val="20"/>
        <w:lang w:val="en-US"/>
      </w:rPr>
    </w:pPr>
  </w:p>
  <w:p w14:paraId="45247AB0" w14:textId="77777777" w:rsidR="00AD6C8C" w:rsidRDefault="00DE6DBC" w:rsidP="003E584A">
    <w:pPr>
      <w:pStyle w:val="Header"/>
    </w:pPr>
    <w:r>
      <w:rPr>
        <w:noProof/>
        <w:lang w:eastAsia="tr-TR"/>
      </w:rPr>
      <w:drawing>
        <wp:inline distT="0" distB="0" distL="0" distR="0" wp14:anchorId="43B8AC8A" wp14:editId="1EBFF43D">
          <wp:extent cx="5969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50900"/>
                  </a:xfrm>
                  <a:prstGeom prst="rect">
                    <a:avLst/>
                  </a:prstGeom>
                  <a:noFill/>
                  <a:ln>
                    <a:noFill/>
                  </a:ln>
                </pic:spPr>
              </pic:pic>
            </a:graphicData>
          </a:graphic>
        </wp:inline>
      </w:drawing>
    </w:r>
  </w:p>
  <w:p w14:paraId="238386FC" w14:textId="77777777" w:rsidR="00AD6C8C" w:rsidRDefault="00AD6C8C">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0A58B" w14:textId="77777777" w:rsidR="00AD6C8C" w:rsidRDefault="00DE6DBC">
    <w:pPr>
      <w:pStyle w:val="Header"/>
    </w:pPr>
    <w:r w:rsidRPr="00C84F19">
      <w:rPr>
        <w:b/>
        <w:bCs/>
        <w:noProof/>
        <w:lang w:eastAsia="tr-TR"/>
      </w:rPr>
      <w:drawing>
        <wp:inline distT="0" distB="0" distL="0" distR="0" wp14:anchorId="30A90CE2" wp14:editId="6060107E">
          <wp:extent cx="6375400" cy="1174750"/>
          <wp:effectExtent l="0" t="0" r="0" b="0"/>
          <wp:docPr id="1" name="Picture 1"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1174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6C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4ABF90"/>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20B085D"/>
    <w:multiLevelType w:val="hybridMultilevel"/>
    <w:tmpl w:val="8364205E"/>
    <w:lvl w:ilvl="0" w:tplc="7108B32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A61FB7"/>
    <w:multiLevelType w:val="hybridMultilevel"/>
    <w:tmpl w:val="AC62E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BB12CB3"/>
    <w:multiLevelType w:val="hybridMultilevel"/>
    <w:tmpl w:val="31865D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C780655"/>
    <w:multiLevelType w:val="hybridMultilevel"/>
    <w:tmpl w:val="F1783414"/>
    <w:lvl w:ilvl="0" w:tplc="17DE269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0B6112"/>
    <w:multiLevelType w:val="hybridMultilevel"/>
    <w:tmpl w:val="A9828C6C"/>
    <w:lvl w:ilvl="0" w:tplc="5F0EFE26">
      <w:start w:val="20"/>
      <w:numFmt w:val="bullet"/>
      <w:lvlText w:val=""/>
      <w:lvlJc w:val="left"/>
      <w:pPr>
        <w:ind w:left="720" w:hanging="360"/>
      </w:pPr>
      <w:rPr>
        <w:rFonts w:ascii="Symbol" w:eastAsia="Calibri" w:hAnsi="Symbol" w:cs="Times New Roman"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6"/>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lvl w:ilvl="0">
        <w:start w:val="1"/>
        <w:numFmt w:val="bullet"/>
        <w:lvlText w:val="•"/>
        <w:legacy w:legacy="1" w:legacySpace="0" w:legacyIndent="360"/>
        <w:lvlJc w:val="left"/>
        <w:rPr>
          <w:rFonts w:ascii="Arial" w:hAnsi="Arial" w:cs="Arial" w:hint="default"/>
        </w:rPr>
      </w:lvl>
    </w:lvlOverride>
  </w:num>
  <w:num w:numId="17">
    <w:abstractNumId w:val="4"/>
  </w:num>
  <w:num w:numId="18">
    <w:abstractNumId w:val="12"/>
  </w:num>
  <w:num w:numId="19">
    <w:abstractNumId w:val="3"/>
  </w:num>
  <w:num w:numId="20">
    <w:abstractNumId w:val="10"/>
  </w:num>
  <w:num w:numId="21">
    <w:abstractNumId w:val="17"/>
  </w:num>
  <w:num w:numId="22">
    <w:abstractNumId w:val="0"/>
  </w:num>
  <w:num w:numId="23">
    <w:abstractNumId w:val="18"/>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F2"/>
    <w:rsid w:val="000012AC"/>
    <w:rsid w:val="00003968"/>
    <w:rsid w:val="000039AD"/>
    <w:rsid w:val="0000710C"/>
    <w:rsid w:val="000178B4"/>
    <w:rsid w:val="00017DFC"/>
    <w:rsid w:val="0002152C"/>
    <w:rsid w:val="000230CE"/>
    <w:rsid w:val="000239A6"/>
    <w:rsid w:val="00025C67"/>
    <w:rsid w:val="000331BB"/>
    <w:rsid w:val="000335B2"/>
    <w:rsid w:val="00035296"/>
    <w:rsid w:val="00042195"/>
    <w:rsid w:val="000447B8"/>
    <w:rsid w:val="00054F3E"/>
    <w:rsid w:val="000550BC"/>
    <w:rsid w:val="00055126"/>
    <w:rsid w:val="00057E2F"/>
    <w:rsid w:val="00057F12"/>
    <w:rsid w:val="000611D2"/>
    <w:rsid w:val="0006241D"/>
    <w:rsid w:val="00062689"/>
    <w:rsid w:val="00062B20"/>
    <w:rsid w:val="000648B8"/>
    <w:rsid w:val="00064B02"/>
    <w:rsid w:val="00064D53"/>
    <w:rsid w:val="000664B9"/>
    <w:rsid w:val="000716D0"/>
    <w:rsid w:val="000743CD"/>
    <w:rsid w:val="0007467F"/>
    <w:rsid w:val="00074EAD"/>
    <w:rsid w:val="00077BA0"/>
    <w:rsid w:val="00080AC2"/>
    <w:rsid w:val="0008441B"/>
    <w:rsid w:val="00091DAD"/>
    <w:rsid w:val="0009325F"/>
    <w:rsid w:val="0009488C"/>
    <w:rsid w:val="000957D6"/>
    <w:rsid w:val="000976CE"/>
    <w:rsid w:val="000A245F"/>
    <w:rsid w:val="000A28DA"/>
    <w:rsid w:val="000A6AE5"/>
    <w:rsid w:val="000B39F1"/>
    <w:rsid w:val="000C1135"/>
    <w:rsid w:val="000C46B6"/>
    <w:rsid w:val="000C48A9"/>
    <w:rsid w:val="000C76E7"/>
    <w:rsid w:val="000C7B00"/>
    <w:rsid w:val="000D33BA"/>
    <w:rsid w:val="000E49EC"/>
    <w:rsid w:val="000E7015"/>
    <w:rsid w:val="000F4835"/>
    <w:rsid w:val="000F4F0B"/>
    <w:rsid w:val="001026CD"/>
    <w:rsid w:val="00104618"/>
    <w:rsid w:val="00105AD3"/>
    <w:rsid w:val="001063FB"/>
    <w:rsid w:val="001072ED"/>
    <w:rsid w:val="00107C12"/>
    <w:rsid w:val="00113EDF"/>
    <w:rsid w:val="0012013B"/>
    <w:rsid w:val="00121EF3"/>
    <w:rsid w:val="0012240C"/>
    <w:rsid w:val="0012396E"/>
    <w:rsid w:val="00126408"/>
    <w:rsid w:val="0012698A"/>
    <w:rsid w:val="00135897"/>
    <w:rsid w:val="001360A7"/>
    <w:rsid w:val="0013724E"/>
    <w:rsid w:val="00140770"/>
    <w:rsid w:val="00144220"/>
    <w:rsid w:val="0014592E"/>
    <w:rsid w:val="001506D8"/>
    <w:rsid w:val="00150E45"/>
    <w:rsid w:val="00151F34"/>
    <w:rsid w:val="00153DBC"/>
    <w:rsid w:val="0016148D"/>
    <w:rsid w:val="00162FAB"/>
    <w:rsid w:val="00163926"/>
    <w:rsid w:val="0016488A"/>
    <w:rsid w:val="00165911"/>
    <w:rsid w:val="001713FB"/>
    <w:rsid w:val="001730B0"/>
    <w:rsid w:val="001762BA"/>
    <w:rsid w:val="001824EB"/>
    <w:rsid w:val="00182CA1"/>
    <w:rsid w:val="0018497B"/>
    <w:rsid w:val="00190CFC"/>
    <w:rsid w:val="00192809"/>
    <w:rsid w:val="00192A64"/>
    <w:rsid w:val="00193443"/>
    <w:rsid w:val="00195973"/>
    <w:rsid w:val="00197092"/>
    <w:rsid w:val="001A2461"/>
    <w:rsid w:val="001A276B"/>
    <w:rsid w:val="001A4C5D"/>
    <w:rsid w:val="001A7B78"/>
    <w:rsid w:val="001B14B5"/>
    <w:rsid w:val="001B1857"/>
    <w:rsid w:val="001B1AE2"/>
    <w:rsid w:val="001B29A2"/>
    <w:rsid w:val="001B30F6"/>
    <w:rsid w:val="001B7961"/>
    <w:rsid w:val="001C0A66"/>
    <w:rsid w:val="001C1A8B"/>
    <w:rsid w:val="001C44C4"/>
    <w:rsid w:val="001D5A54"/>
    <w:rsid w:val="001D5C1A"/>
    <w:rsid w:val="001D6941"/>
    <w:rsid w:val="001E1935"/>
    <w:rsid w:val="001F42B2"/>
    <w:rsid w:val="001F4E29"/>
    <w:rsid w:val="001F5527"/>
    <w:rsid w:val="00201407"/>
    <w:rsid w:val="00207FA7"/>
    <w:rsid w:val="00207FF1"/>
    <w:rsid w:val="00212310"/>
    <w:rsid w:val="00222AF1"/>
    <w:rsid w:val="00230842"/>
    <w:rsid w:val="00233837"/>
    <w:rsid w:val="0023639A"/>
    <w:rsid w:val="002407A8"/>
    <w:rsid w:val="002435B3"/>
    <w:rsid w:val="00243FE9"/>
    <w:rsid w:val="00244ECD"/>
    <w:rsid w:val="0025095B"/>
    <w:rsid w:val="00254A77"/>
    <w:rsid w:val="00263728"/>
    <w:rsid w:val="002659B3"/>
    <w:rsid w:val="002709DF"/>
    <w:rsid w:val="00273F20"/>
    <w:rsid w:val="00277635"/>
    <w:rsid w:val="002814A4"/>
    <w:rsid w:val="002848DA"/>
    <w:rsid w:val="00285324"/>
    <w:rsid w:val="00290319"/>
    <w:rsid w:val="00293234"/>
    <w:rsid w:val="002966DC"/>
    <w:rsid w:val="00297F5F"/>
    <w:rsid w:val="002A35AB"/>
    <w:rsid w:val="002A6A18"/>
    <w:rsid w:val="002B035B"/>
    <w:rsid w:val="002B376E"/>
    <w:rsid w:val="002B7D1A"/>
    <w:rsid w:val="002D28AB"/>
    <w:rsid w:val="002D445B"/>
    <w:rsid w:val="002D4FEB"/>
    <w:rsid w:val="002D72D3"/>
    <w:rsid w:val="002E545F"/>
    <w:rsid w:val="002E56C7"/>
    <w:rsid w:val="002F3846"/>
    <w:rsid w:val="002F5671"/>
    <w:rsid w:val="00304DB2"/>
    <w:rsid w:val="00305C0C"/>
    <w:rsid w:val="00306536"/>
    <w:rsid w:val="00310AFF"/>
    <w:rsid w:val="00310F6F"/>
    <w:rsid w:val="00320DE6"/>
    <w:rsid w:val="003245DC"/>
    <w:rsid w:val="00327415"/>
    <w:rsid w:val="003274E2"/>
    <w:rsid w:val="00330DCB"/>
    <w:rsid w:val="00344878"/>
    <w:rsid w:val="00345CC7"/>
    <w:rsid w:val="00345CD0"/>
    <w:rsid w:val="0034630B"/>
    <w:rsid w:val="003476C8"/>
    <w:rsid w:val="00351180"/>
    <w:rsid w:val="0035382B"/>
    <w:rsid w:val="00355BAB"/>
    <w:rsid w:val="003570E5"/>
    <w:rsid w:val="003607C8"/>
    <w:rsid w:val="00364C33"/>
    <w:rsid w:val="0036782D"/>
    <w:rsid w:val="00371CE8"/>
    <w:rsid w:val="00372ED4"/>
    <w:rsid w:val="00373E48"/>
    <w:rsid w:val="0039590F"/>
    <w:rsid w:val="00396257"/>
    <w:rsid w:val="003978D6"/>
    <w:rsid w:val="003A0069"/>
    <w:rsid w:val="003A27D0"/>
    <w:rsid w:val="003A53B0"/>
    <w:rsid w:val="003A5FEF"/>
    <w:rsid w:val="003B0E0D"/>
    <w:rsid w:val="003B482F"/>
    <w:rsid w:val="003B4D01"/>
    <w:rsid w:val="003B52C5"/>
    <w:rsid w:val="003C00C4"/>
    <w:rsid w:val="003C0199"/>
    <w:rsid w:val="003C18D6"/>
    <w:rsid w:val="003C2131"/>
    <w:rsid w:val="003C41BF"/>
    <w:rsid w:val="003C5EA5"/>
    <w:rsid w:val="003D4754"/>
    <w:rsid w:val="003D5071"/>
    <w:rsid w:val="003E2E9C"/>
    <w:rsid w:val="003E38BD"/>
    <w:rsid w:val="003E4F16"/>
    <w:rsid w:val="003E584A"/>
    <w:rsid w:val="00402463"/>
    <w:rsid w:val="004026B4"/>
    <w:rsid w:val="004028D8"/>
    <w:rsid w:val="00402F50"/>
    <w:rsid w:val="00410363"/>
    <w:rsid w:val="00412AA4"/>
    <w:rsid w:val="0042116C"/>
    <w:rsid w:val="00421D87"/>
    <w:rsid w:val="004250E5"/>
    <w:rsid w:val="00427F45"/>
    <w:rsid w:val="0043013C"/>
    <w:rsid w:val="004301B7"/>
    <w:rsid w:val="00434D07"/>
    <w:rsid w:val="004420FE"/>
    <w:rsid w:val="00443E97"/>
    <w:rsid w:val="004443B8"/>
    <w:rsid w:val="00446047"/>
    <w:rsid w:val="00446A91"/>
    <w:rsid w:val="00452B43"/>
    <w:rsid w:val="004562F4"/>
    <w:rsid w:val="00460F5A"/>
    <w:rsid w:val="00462C81"/>
    <w:rsid w:val="00463529"/>
    <w:rsid w:val="00465C8F"/>
    <w:rsid w:val="00467F6D"/>
    <w:rsid w:val="004710E0"/>
    <w:rsid w:val="004730B8"/>
    <w:rsid w:val="004755E7"/>
    <w:rsid w:val="00477B41"/>
    <w:rsid w:val="00480102"/>
    <w:rsid w:val="0048269B"/>
    <w:rsid w:val="00482B91"/>
    <w:rsid w:val="00485F0A"/>
    <w:rsid w:val="004867A1"/>
    <w:rsid w:val="004962C4"/>
    <w:rsid w:val="0049782B"/>
    <w:rsid w:val="004A0721"/>
    <w:rsid w:val="004A093F"/>
    <w:rsid w:val="004A372B"/>
    <w:rsid w:val="004A4B6E"/>
    <w:rsid w:val="004A5E77"/>
    <w:rsid w:val="004B2F57"/>
    <w:rsid w:val="004B3A5C"/>
    <w:rsid w:val="004B588D"/>
    <w:rsid w:val="004C43B1"/>
    <w:rsid w:val="004C44A9"/>
    <w:rsid w:val="004D12DE"/>
    <w:rsid w:val="004D1A6D"/>
    <w:rsid w:val="004D3956"/>
    <w:rsid w:val="004D43D2"/>
    <w:rsid w:val="004D4726"/>
    <w:rsid w:val="004D4CC5"/>
    <w:rsid w:val="004D505E"/>
    <w:rsid w:val="004D5798"/>
    <w:rsid w:val="004E53CB"/>
    <w:rsid w:val="004F0DAD"/>
    <w:rsid w:val="004F26D1"/>
    <w:rsid w:val="004F3190"/>
    <w:rsid w:val="004F332C"/>
    <w:rsid w:val="00507C12"/>
    <w:rsid w:val="0051188D"/>
    <w:rsid w:val="005146CE"/>
    <w:rsid w:val="005208F2"/>
    <w:rsid w:val="005230D7"/>
    <w:rsid w:val="00523A19"/>
    <w:rsid w:val="00523E6C"/>
    <w:rsid w:val="00524FCF"/>
    <w:rsid w:val="00526E08"/>
    <w:rsid w:val="00526FB6"/>
    <w:rsid w:val="00527436"/>
    <w:rsid w:val="005334D3"/>
    <w:rsid w:val="00533E2D"/>
    <w:rsid w:val="00537AC4"/>
    <w:rsid w:val="00540FB5"/>
    <w:rsid w:val="00541F6B"/>
    <w:rsid w:val="00542AAA"/>
    <w:rsid w:val="005526C9"/>
    <w:rsid w:val="00553D53"/>
    <w:rsid w:val="005606E8"/>
    <w:rsid w:val="00560F81"/>
    <w:rsid w:val="00573E0A"/>
    <w:rsid w:val="005769CE"/>
    <w:rsid w:val="005803EB"/>
    <w:rsid w:val="005811BC"/>
    <w:rsid w:val="0058172C"/>
    <w:rsid w:val="00584170"/>
    <w:rsid w:val="00584337"/>
    <w:rsid w:val="0058524B"/>
    <w:rsid w:val="005854F2"/>
    <w:rsid w:val="00586BEF"/>
    <w:rsid w:val="00586EAF"/>
    <w:rsid w:val="005943E6"/>
    <w:rsid w:val="00595F71"/>
    <w:rsid w:val="005970CE"/>
    <w:rsid w:val="005A3DF4"/>
    <w:rsid w:val="005A47CA"/>
    <w:rsid w:val="005A6AF0"/>
    <w:rsid w:val="005A6EFF"/>
    <w:rsid w:val="005B0230"/>
    <w:rsid w:val="005B3B5F"/>
    <w:rsid w:val="005B6BBD"/>
    <w:rsid w:val="005B75BA"/>
    <w:rsid w:val="005C1E0F"/>
    <w:rsid w:val="005C2720"/>
    <w:rsid w:val="005C29C4"/>
    <w:rsid w:val="005D0C31"/>
    <w:rsid w:val="005D25E5"/>
    <w:rsid w:val="005D5C5A"/>
    <w:rsid w:val="005E22C2"/>
    <w:rsid w:val="005E3EA4"/>
    <w:rsid w:val="005E550E"/>
    <w:rsid w:val="005F043B"/>
    <w:rsid w:val="005F38EB"/>
    <w:rsid w:val="005F4F00"/>
    <w:rsid w:val="005F6277"/>
    <w:rsid w:val="0060163F"/>
    <w:rsid w:val="00603A89"/>
    <w:rsid w:val="00607672"/>
    <w:rsid w:val="0061141A"/>
    <w:rsid w:val="00614994"/>
    <w:rsid w:val="006161B3"/>
    <w:rsid w:val="00616E76"/>
    <w:rsid w:val="00617424"/>
    <w:rsid w:val="0062145F"/>
    <w:rsid w:val="00624F7A"/>
    <w:rsid w:val="006263AE"/>
    <w:rsid w:val="006347AC"/>
    <w:rsid w:val="00637E9C"/>
    <w:rsid w:val="0064048B"/>
    <w:rsid w:val="00641173"/>
    <w:rsid w:val="0064156D"/>
    <w:rsid w:val="00644ACD"/>
    <w:rsid w:val="00644F93"/>
    <w:rsid w:val="006471F0"/>
    <w:rsid w:val="006507DB"/>
    <w:rsid w:val="00653D83"/>
    <w:rsid w:val="00654866"/>
    <w:rsid w:val="00654DF0"/>
    <w:rsid w:val="006550B6"/>
    <w:rsid w:val="00655E12"/>
    <w:rsid w:val="00656359"/>
    <w:rsid w:val="00660A1A"/>
    <w:rsid w:val="00660F4C"/>
    <w:rsid w:val="0067000D"/>
    <w:rsid w:val="0067085F"/>
    <w:rsid w:val="00681EB2"/>
    <w:rsid w:val="00682CCF"/>
    <w:rsid w:val="006903B1"/>
    <w:rsid w:val="0069074A"/>
    <w:rsid w:val="00691208"/>
    <w:rsid w:val="00691EC8"/>
    <w:rsid w:val="00694B0B"/>
    <w:rsid w:val="00697089"/>
    <w:rsid w:val="006A2A3D"/>
    <w:rsid w:val="006A4EBB"/>
    <w:rsid w:val="006B1739"/>
    <w:rsid w:val="006B35D2"/>
    <w:rsid w:val="006B651C"/>
    <w:rsid w:val="006C5CE7"/>
    <w:rsid w:val="006C7D66"/>
    <w:rsid w:val="006D0F00"/>
    <w:rsid w:val="006D1111"/>
    <w:rsid w:val="006D3366"/>
    <w:rsid w:val="006D4D99"/>
    <w:rsid w:val="006D5D52"/>
    <w:rsid w:val="006D6690"/>
    <w:rsid w:val="006D6F02"/>
    <w:rsid w:val="006E02CF"/>
    <w:rsid w:val="006E7FA1"/>
    <w:rsid w:val="006F453E"/>
    <w:rsid w:val="006F4A65"/>
    <w:rsid w:val="006F5F1B"/>
    <w:rsid w:val="006F702F"/>
    <w:rsid w:val="007078D1"/>
    <w:rsid w:val="00710A93"/>
    <w:rsid w:val="00712362"/>
    <w:rsid w:val="007166F8"/>
    <w:rsid w:val="00716EBF"/>
    <w:rsid w:val="00717310"/>
    <w:rsid w:val="00717938"/>
    <w:rsid w:val="00720C8A"/>
    <w:rsid w:val="00724738"/>
    <w:rsid w:val="00724DAB"/>
    <w:rsid w:val="00731114"/>
    <w:rsid w:val="00731873"/>
    <w:rsid w:val="00732D37"/>
    <w:rsid w:val="0073341F"/>
    <w:rsid w:val="00736086"/>
    <w:rsid w:val="00736DDD"/>
    <w:rsid w:val="00743F29"/>
    <w:rsid w:val="007448AA"/>
    <w:rsid w:val="00745E58"/>
    <w:rsid w:val="00746E00"/>
    <w:rsid w:val="007570DB"/>
    <w:rsid w:val="0076095F"/>
    <w:rsid w:val="00761587"/>
    <w:rsid w:val="00766919"/>
    <w:rsid w:val="00771B0F"/>
    <w:rsid w:val="00774329"/>
    <w:rsid w:val="00781622"/>
    <w:rsid w:val="00781E52"/>
    <w:rsid w:val="00782C4E"/>
    <w:rsid w:val="00783965"/>
    <w:rsid w:val="00785482"/>
    <w:rsid w:val="00790165"/>
    <w:rsid w:val="007922B4"/>
    <w:rsid w:val="00794C85"/>
    <w:rsid w:val="00794DDE"/>
    <w:rsid w:val="007A050C"/>
    <w:rsid w:val="007A05B8"/>
    <w:rsid w:val="007A20A5"/>
    <w:rsid w:val="007A669E"/>
    <w:rsid w:val="007B5752"/>
    <w:rsid w:val="007B57D7"/>
    <w:rsid w:val="007B6243"/>
    <w:rsid w:val="007C273A"/>
    <w:rsid w:val="007C4701"/>
    <w:rsid w:val="007C57ED"/>
    <w:rsid w:val="007D4985"/>
    <w:rsid w:val="007D4B24"/>
    <w:rsid w:val="007D5ED6"/>
    <w:rsid w:val="007E1C4D"/>
    <w:rsid w:val="007E1DD2"/>
    <w:rsid w:val="007E257A"/>
    <w:rsid w:val="007E5E16"/>
    <w:rsid w:val="007F4BE4"/>
    <w:rsid w:val="007F62F5"/>
    <w:rsid w:val="007F7188"/>
    <w:rsid w:val="00802B1A"/>
    <w:rsid w:val="008037FA"/>
    <w:rsid w:val="00803888"/>
    <w:rsid w:val="00803DCF"/>
    <w:rsid w:val="00811F6F"/>
    <w:rsid w:val="00815A29"/>
    <w:rsid w:val="008219A6"/>
    <w:rsid w:val="00821B7E"/>
    <w:rsid w:val="00822F59"/>
    <w:rsid w:val="00830DF5"/>
    <w:rsid w:val="00832B43"/>
    <w:rsid w:val="00833706"/>
    <w:rsid w:val="00835770"/>
    <w:rsid w:val="00835917"/>
    <w:rsid w:val="008372BB"/>
    <w:rsid w:val="008425C0"/>
    <w:rsid w:val="00842B8F"/>
    <w:rsid w:val="00847068"/>
    <w:rsid w:val="00850006"/>
    <w:rsid w:val="0085059D"/>
    <w:rsid w:val="00850D68"/>
    <w:rsid w:val="00851CA6"/>
    <w:rsid w:val="00852EDF"/>
    <w:rsid w:val="008553E8"/>
    <w:rsid w:val="00856D4E"/>
    <w:rsid w:val="00856F08"/>
    <w:rsid w:val="00857E55"/>
    <w:rsid w:val="0086100A"/>
    <w:rsid w:val="00862907"/>
    <w:rsid w:val="0086399F"/>
    <w:rsid w:val="008655B5"/>
    <w:rsid w:val="00873647"/>
    <w:rsid w:val="00874BC0"/>
    <w:rsid w:val="00874EC2"/>
    <w:rsid w:val="00875869"/>
    <w:rsid w:val="00876B35"/>
    <w:rsid w:val="00884683"/>
    <w:rsid w:val="0088475E"/>
    <w:rsid w:val="0088773E"/>
    <w:rsid w:val="0089141A"/>
    <w:rsid w:val="00893A64"/>
    <w:rsid w:val="00896F96"/>
    <w:rsid w:val="008A7F0F"/>
    <w:rsid w:val="008B59AB"/>
    <w:rsid w:val="008C0C82"/>
    <w:rsid w:val="008C3B0E"/>
    <w:rsid w:val="008C651C"/>
    <w:rsid w:val="008C7F62"/>
    <w:rsid w:val="008D0124"/>
    <w:rsid w:val="008D3045"/>
    <w:rsid w:val="008D64D6"/>
    <w:rsid w:val="008E6135"/>
    <w:rsid w:val="008E792F"/>
    <w:rsid w:val="008F0455"/>
    <w:rsid w:val="008F253B"/>
    <w:rsid w:val="008F3EB3"/>
    <w:rsid w:val="00901C24"/>
    <w:rsid w:val="00903408"/>
    <w:rsid w:val="00905C03"/>
    <w:rsid w:val="0090614E"/>
    <w:rsid w:val="00910F22"/>
    <w:rsid w:val="009110CD"/>
    <w:rsid w:val="00914A97"/>
    <w:rsid w:val="00915212"/>
    <w:rsid w:val="009157E0"/>
    <w:rsid w:val="00915B54"/>
    <w:rsid w:val="00917665"/>
    <w:rsid w:val="0092083E"/>
    <w:rsid w:val="00920A68"/>
    <w:rsid w:val="00922985"/>
    <w:rsid w:val="00923664"/>
    <w:rsid w:val="009243A1"/>
    <w:rsid w:val="00924F73"/>
    <w:rsid w:val="00940E69"/>
    <w:rsid w:val="009454F7"/>
    <w:rsid w:val="00951C79"/>
    <w:rsid w:val="0095676A"/>
    <w:rsid w:val="00957BCA"/>
    <w:rsid w:val="00960EDC"/>
    <w:rsid w:val="00984267"/>
    <w:rsid w:val="0098438C"/>
    <w:rsid w:val="00984390"/>
    <w:rsid w:val="009851F1"/>
    <w:rsid w:val="00985974"/>
    <w:rsid w:val="00985E64"/>
    <w:rsid w:val="00986743"/>
    <w:rsid w:val="00986835"/>
    <w:rsid w:val="00991983"/>
    <w:rsid w:val="0099244B"/>
    <w:rsid w:val="009A02DD"/>
    <w:rsid w:val="009A2F47"/>
    <w:rsid w:val="009A4321"/>
    <w:rsid w:val="009B29A0"/>
    <w:rsid w:val="009B438B"/>
    <w:rsid w:val="009B6E9E"/>
    <w:rsid w:val="009C169D"/>
    <w:rsid w:val="009C25B3"/>
    <w:rsid w:val="009C49C8"/>
    <w:rsid w:val="009C55B2"/>
    <w:rsid w:val="009D02E3"/>
    <w:rsid w:val="009D1DBC"/>
    <w:rsid w:val="009D2160"/>
    <w:rsid w:val="009D4090"/>
    <w:rsid w:val="009E2354"/>
    <w:rsid w:val="009E6831"/>
    <w:rsid w:val="009E6C73"/>
    <w:rsid w:val="009F1FCA"/>
    <w:rsid w:val="009F4930"/>
    <w:rsid w:val="00A00F66"/>
    <w:rsid w:val="00A01EFE"/>
    <w:rsid w:val="00A10A59"/>
    <w:rsid w:val="00A14F0A"/>
    <w:rsid w:val="00A23E86"/>
    <w:rsid w:val="00A2589E"/>
    <w:rsid w:val="00A25A1F"/>
    <w:rsid w:val="00A26BFF"/>
    <w:rsid w:val="00A4197C"/>
    <w:rsid w:val="00A439CC"/>
    <w:rsid w:val="00A43EEB"/>
    <w:rsid w:val="00A519EB"/>
    <w:rsid w:val="00A52D04"/>
    <w:rsid w:val="00A576EF"/>
    <w:rsid w:val="00A578C3"/>
    <w:rsid w:val="00A61124"/>
    <w:rsid w:val="00A6414E"/>
    <w:rsid w:val="00A6452C"/>
    <w:rsid w:val="00A64D83"/>
    <w:rsid w:val="00A70326"/>
    <w:rsid w:val="00A778BC"/>
    <w:rsid w:val="00A81D39"/>
    <w:rsid w:val="00A86CEB"/>
    <w:rsid w:val="00A87292"/>
    <w:rsid w:val="00A87BBB"/>
    <w:rsid w:val="00A934F2"/>
    <w:rsid w:val="00A96560"/>
    <w:rsid w:val="00AA5594"/>
    <w:rsid w:val="00AB2A74"/>
    <w:rsid w:val="00AB6289"/>
    <w:rsid w:val="00AC0C7C"/>
    <w:rsid w:val="00AC0D42"/>
    <w:rsid w:val="00AC2368"/>
    <w:rsid w:val="00AD1708"/>
    <w:rsid w:val="00AD1C5C"/>
    <w:rsid w:val="00AD3A4B"/>
    <w:rsid w:val="00AD6C8C"/>
    <w:rsid w:val="00AE57DE"/>
    <w:rsid w:val="00AF4BA6"/>
    <w:rsid w:val="00B0268C"/>
    <w:rsid w:val="00B02A83"/>
    <w:rsid w:val="00B11416"/>
    <w:rsid w:val="00B1179B"/>
    <w:rsid w:val="00B124EA"/>
    <w:rsid w:val="00B216B8"/>
    <w:rsid w:val="00B2221D"/>
    <w:rsid w:val="00B268EA"/>
    <w:rsid w:val="00B273C5"/>
    <w:rsid w:val="00B30136"/>
    <w:rsid w:val="00B30591"/>
    <w:rsid w:val="00B31DE6"/>
    <w:rsid w:val="00B34D52"/>
    <w:rsid w:val="00B40C16"/>
    <w:rsid w:val="00B4209E"/>
    <w:rsid w:val="00B6091C"/>
    <w:rsid w:val="00B62559"/>
    <w:rsid w:val="00B62CDD"/>
    <w:rsid w:val="00B63B48"/>
    <w:rsid w:val="00B64ADB"/>
    <w:rsid w:val="00B65EEE"/>
    <w:rsid w:val="00B668A6"/>
    <w:rsid w:val="00B67CB7"/>
    <w:rsid w:val="00B73FB1"/>
    <w:rsid w:val="00B81C69"/>
    <w:rsid w:val="00B8274C"/>
    <w:rsid w:val="00B82F42"/>
    <w:rsid w:val="00B86264"/>
    <w:rsid w:val="00B86698"/>
    <w:rsid w:val="00B9007C"/>
    <w:rsid w:val="00B9131B"/>
    <w:rsid w:val="00B9189B"/>
    <w:rsid w:val="00B92AF2"/>
    <w:rsid w:val="00B9592F"/>
    <w:rsid w:val="00B96934"/>
    <w:rsid w:val="00BA5E77"/>
    <w:rsid w:val="00BA5EF7"/>
    <w:rsid w:val="00BA64F6"/>
    <w:rsid w:val="00BB62AB"/>
    <w:rsid w:val="00BC0FA8"/>
    <w:rsid w:val="00BC1192"/>
    <w:rsid w:val="00BC550A"/>
    <w:rsid w:val="00BD2BDC"/>
    <w:rsid w:val="00BD484C"/>
    <w:rsid w:val="00BE1F56"/>
    <w:rsid w:val="00BE42DA"/>
    <w:rsid w:val="00BF0731"/>
    <w:rsid w:val="00BF52AE"/>
    <w:rsid w:val="00BF67E1"/>
    <w:rsid w:val="00C00136"/>
    <w:rsid w:val="00C0096C"/>
    <w:rsid w:val="00C03C22"/>
    <w:rsid w:val="00C053B0"/>
    <w:rsid w:val="00C06F8A"/>
    <w:rsid w:val="00C071A1"/>
    <w:rsid w:val="00C0767F"/>
    <w:rsid w:val="00C15A93"/>
    <w:rsid w:val="00C2102A"/>
    <w:rsid w:val="00C3292F"/>
    <w:rsid w:val="00C33022"/>
    <w:rsid w:val="00C36583"/>
    <w:rsid w:val="00C376FB"/>
    <w:rsid w:val="00C410BD"/>
    <w:rsid w:val="00C448DD"/>
    <w:rsid w:val="00C44D80"/>
    <w:rsid w:val="00C45A3E"/>
    <w:rsid w:val="00C45BA9"/>
    <w:rsid w:val="00C47160"/>
    <w:rsid w:val="00C512F8"/>
    <w:rsid w:val="00C52247"/>
    <w:rsid w:val="00C538AE"/>
    <w:rsid w:val="00C53AEA"/>
    <w:rsid w:val="00C61C71"/>
    <w:rsid w:val="00C73725"/>
    <w:rsid w:val="00C749AA"/>
    <w:rsid w:val="00C762F5"/>
    <w:rsid w:val="00C77412"/>
    <w:rsid w:val="00C80548"/>
    <w:rsid w:val="00C93C1E"/>
    <w:rsid w:val="00C94F84"/>
    <w:rsid w:val="00CA4D6E"/>
    <w:rsid w:val="00CA5A66"/>
    <w:rsid w:val="00CA6C8C"/>
    <w:rsid w:val="00CA7C22"/>
    <w:rsid w:val="00CB3499"/>
    <w:rsid w:val="00CB39C4"/>
    <w:rsid w:val="00CB55D1"/>
    <w:rsid w:val="00CC018B"/>
    <w:rsid w:val="00CC2EF5"/>
    <w:rsid w:val="00CC59F8"/>
    <w:rsid w:val="00CC7157"/>
    <w:rsid w:val="00CD0AAD"/>
    <w:rsid w:val="00CD533C"/>
    <w:rsid w:val="00CD686B"/>
    <w:rsid w:val="00CD6CB3"/>
    <w:rsid w:val="00CD7DFA"/>
    <w:rsid w:val="00CD7EF1"/>
    <w:rsid w:val="00CE2183"/>
    <w:rsid w:val="00CE51D9"/>
    <w:rsid w:val="00CE780F"/>
    <w:rsid w:val="00CF3B67"/>
    <w:rsid w:val="00D00003"/>
    <w:rsid w:val="00D03C63"/>
    <w:rsid w:val="00D140C1"/>
    <w:rsid w:val="00D150DF"/>
    <w:rsid w:val="00D15F1D"/>
    <w:rsid w:val="00D16241"/>
    <w:rsid w:val="00D175ED"/>
    <w:rsid w:val="00D2120E"/>
    <w:rsid w:val="00D21DC6"/>
    <w:rsid w:val="00D3046B"/>
    <w:rsid w:val="00D3377B"/>
    <w:rsid w:val="00D33D23"/>
    <w:rsid w:val="00D341E6"/>
    <w:rsid w:val="00D51C62"/>
    <w:rsid w:val="00D52F6F"/>
    <w:rsid w:val="00D54015"/>
    <w:rsid w:val="00D54ACF"/>
    <w:rsid w:val="00D557B8"/>
    <w:rsid w:val="00D57F27"/>
    <w:rsid w:val="00D60D87"/>
    <w:rsid w:val="00D657AB"/>
    <w:rsid w:val="00D8103A"/>
    <w:rsid w:val="00D910D4"/>
    <w:rsid w:val="00D925B2"/>
    <w:rsid w:val="00D976D7"/>
    <w:rsid w:val="00D979E5"/>
    <w:rsid w:val="00DA49C7"/>
    <w:rsid w:val="00DB5256"/>
    <w:rsid w:val="00DC0562"/>
    <w:rsid w:val="00DC181D"/>
    <w:rsid w:val="00DC1E9A"/>
    <w:rsid w:val="00DC3247"/>
    <w:rsid w:val="00DC611F"/>
    <w:rsid w:val="00DC7561"/>
    <w:rsid w:val="00DD57D1"/>
    <w:rsid w:val="00DD607D"/>
    <w:rsid w:val="00DD6A62"/>
    <w:rsid w:val="00DE5219"/>
    <w:rsid w:val="00DE6DBC"/>
    <w:rsid w:val="00DE76B7"/>
    <w:rsid w:val="00DF18BA"/>
    <w:rsid w:val="00DF4EF8"/>
    <w:rsid w:val="00DF6C40"/>
    <w:rsid w:val="00E012F7"/>
    <w:rsid w:val="00E0372F"/>
    <w:rsid w:val="00E04FD9"/>
    <w:rsid w:val="00E11813"/>
    <w:rsid w:val="00E1461B"/>
    <w:rsid w:val="00E15AE3"/>
    <w:rsid w:val="00E34B70"/>
    <w:rsid w:val="00E36158"/>
    <w:rsid w:val="00E4058D"/>
    <w:rsid w:val="00E451D9"/>
    <w:rsid w:val="00E50EBB"/>
    <w:rsid w:val="00E52E37"/>
    <w:rsid w:val="00E67B3C"/>
    <w:rsid w:val="00E701C5"/>
    <w:rsid w:val="00E70492"/>
    <w:rsid w:val="00E72C12"/>
    <w:rsid w:val="00E73A15"/>
    <w:rsid w:val="00E73FE8"/>
    <w:rsid w:val="00E749E1"/>
    <w:rsid w:val="00E75D8C"/>
    <w:rsid w:val="00E76E0F"/>
    <w:rsid w:val="00E87E55"/>
    <w:rsid w:val="00E90D61"/>
    <w:rsid w:val="00E9205A"/>
    <w:rsid w:val="00E923D5"/>
    <w:rsid w:val="00E972D5"/>
    <w:rsid w:val="00E97326"/>
    <w:rsid w:val="00E97CFD"/>
    <w:rsid w:val="00EA231E"/>
    <w:rsid w:val="00EA271F"/>
    <w:rsid w:val="00EA3A8A"/>
    <w:rsid w:val="00EA54E8"/>
    <w:rsid w:val="00EA729E"/>
    <w:rsid w:val="00EB1AFB"/>
    <w:rsid w:val="00EB28D6"/>
    <w:rsid w:val="00EB6166"/>
    <w:rsid w:val="00EC1DFD"/>
    <w:rsid w:val="00EC25DB"/>
    <w:rsid w:val="00EC37D8"/>
    <w:rsid w:val="00EC4CE8"/>
    <w:rsid w:val="00EC6D32"/>
    <w:rsid w:val="00ED104A"/>
    <w:rsid w:val="00ED3B4E"/>
    <w:rsid w:val="00EE5497"/>
    <w:rsid w:val="00EE6500"/>
    <w:rsid w:val="00EF1547"/>
    <w:rsid w:val="00EF54BE"/>
    <w:rsid w:val="00EF5888"/>
    <w:rsid w:val="00F07C64"/>
    <w:rsid w:val="00F11942"/>
    <w:rsid w:val="00F14751"/>
    <w:rsid w:val="00F15AFA"/>
    <w:rsid w:val="00F16723"/>
    <w:rsid w:val="00F16F6A"/>
    <w:rsid w:val="00F23AB0"/>
    <w:rsid w:val="00F249B2"/>
    <w:rsid w:val="00F262BD"/>
    <w:rsid w:val="00F34FD6"/>
    <w:rsid w:val="00F35F90"/>
    <w:rsid w:val="00F3711F"/>
    <w:rsid w:val="00F41BC4"/>
    <w:rsid w:val="00F4340F"/>
    <w:rsid w:val="00F44104"/>
    <w:rsid w:val="00F45FC8"/>
    <w:rsid w:val="00F47405"/>
    <w:rsid w:val="00F501CC"/>
    <w:rsid w:val="00F5538E"/>
    <w:rsid w:val="00F57057"/>
    <w:rsid w:val="00F642DC"/>
    <w:rsid w:val="00F715E2"/>
    <w:rsid w:val="00F722AE"/>
    <w:rsid w:val="00F743B3"/>
    <w:rsid w:val="00F772C0"/>
    <w:rsid w:val="00F77834"/>
    <w:rsid w:val="00F80346"/>
    <w:rsid w:val="00F80794"/>
    <w:rsid w:val="00F81F63"/>
    <w:rsid w:val="00F82986"/>
    <w:rsid w:val="00F8342C"/>
    <w:rsid w:val="00F84A97"/>
    <w:rsid w:val="00F859E7"/>
    <w:rsid w:val="00F8709D"/>
    <w:rsid w:val="00F877CC"/>
    <w:rsid w:val="00F9018E"/>
    <w:rsid w:val="00F945CD"/>
    <w:rsid w:val="00F95562"/>
    <w:rsid w:val="00F95E32"/>
    <w:rsid w:val="00F960B6"/>
    <w:rsid w:val="00F964F4"/>
    <w:rsid w:val="00F96CDF"/>
    <w:rsid w:val="00F96E48"/>
    <w:rsid w:val="00FA2433"/>
    <w:rsid w:val="00FA7FAE"/>
    <w:rsid w:val="00FB6757"/>
    <w:rsid w:val="00FC426D"/>
    <w:rsid w:val="00FC750A"/>
    <w:rsid w:val="00FC7EA4"/>
    <w:rsid w:val="00FD54BF"/>
    <w:rsid w:val="00FE2121"/>
    <w:rsid w:val="00FE2DD7"/>
    <w:rsid w:val="00FF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71F22CC"/>
  <w15:docId w15:val="{1123FCCE-9B4F-4255-9556-A6F36FE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uppressAutoHyphens/>
    </w:pPr>
    <w:rPr>
      <w:snapToGrid w:val="0"/>
      <w:sz w:val="24"/>
      <w:szCs w:val="24"/>
      <w:lang w:val="tr-TR"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uiPriority w:val="99"/>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Subtitle"/>
    <w:qFormat/>
    <w:pPr>
      <w:suppressAutoHyphens w:val="0"/>
      <w:spacing w:before="280" w:after="280"/>
    </w:pPr>
  </w:style>
  <w:style w:type="paragraph" w:styleId="Subtitle">
    <w:name w:val="Subtitle"/>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customStyle="1" w:styleId="ColorfulList-Accent11">
    <w:name w:val="Colorful List - Accent 11"/>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 w:type="paragraph" w:customStyle="1" w:styleId="ColorfulShading-Accent11">
    <w:name w:val="Colorful Shading - Accent 11"/>
    <w:hidden/>
    <w:uiPriority w:val="99"/>
    <w:semiHidden/>
    <w:rsid w:val="00BB62AB"/>
    <w:rPr>
      <w:snapToGrid w:val="0"/>
      <w:sz w:val="24"/>
      <w:szCs w:val="24"/>
      <w:lang w:val="tr-TR" w:eastAsia="zh-CN"/>
    </w:rPr>
  </w:style>
  <w:style w:type="character" w:customStyle="1" w:styleId="apple-converted-space">
    <w:name w:val="apple-converted-space"/>
    <w:rsid w:val="00FD54BF"/>
  </w:style>
  <w:style w:type="character" w:customStyle="1" w:styleId="CommentTextChar">
    <w:name w:val="Comment Text Char"/>
    <w:link w:val="CommentText"/>
    <w:uiPriority w:val="99"/>
    <w:semiHidden/>
    <w:rsid w:val="0034630B"/>
    <w:rPr>
      <w:snapToGrid w:val="0"/>
      <w:lang w:eastAsia="zh-CN"/>
    </w:rPr>
  </w:style>
  <w:style w:type="paragraph" w:styleId="ListParagraph">
    <w:name w:val="List Paragraph"/>
    <w:basedOn w:val="Normal"/>
    <w:uiPriority w:val="34"/>
    <w:qFormat/>
    <w:rsid w:val="00273F20"/>
    <w:pPr>
      <w:suppressAutoHyphens w:val="0"/>
      <w:ind w:left="720"/>
    </w:pPr>
    <w:rPr>
      <w:rFonts w:ascii="Calibri" w:eastAsiaTheme="minorEastAsia"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1533750">
      <w:bodyDiv w:val="1"/>
      <w:marLeft w:val="0"/>
      <w:marRight w:val="0"/>
      <w:marTop w:val="0"/>
      <w:marBottom w:val="0"/>
      <w:divBdr>
        <w:top w:val="none" w:sz="0" w:space="0" w:color="auto"/>
        <w:left w:val="none" w:sz="0" w:space="0" w:color="auto"/>
        <w:bottom w:val="none" w:sz="0" w:space="0" w:color="auto"/>
        <w:right w:val="none" w:sz="0" w:space="0" w:color="auto"/>
      </w:divBdr>
      <w:divsChild>
        <w:div w:id="144515273">
          <w:marLeft w:val="0"/>
          <w:marRight w:val="0"/>
          <w:marTop w:val="0"/>
          <w:marBottom w:val="0"/>
          <w:divBdr>
            <w:top w:val="none" w:sz="0" w:space="0" w:color="auto"/>
            <w:left w:val="none" w:sz="0" w:space="0" w:color="auto"/>
            <w:bottom w:val="none" w:sz="0" w:space="0" w:color="auto"/>
            <w:right w:val="none" w:sz="0" w:space="0" w:color="auto"/>
          </w:divBdr>
        </w:div>
        <w:div w:id="1356806225">
          <w:marLeft w:val="0"/>
          <w:marRight w:val="0"/>
          <w:marTop w:val="0"/>
          <w:marBottom w:val="0"/>
          <w:divBdr>
            <w:top w:val="none" w:sz="0" w:space="0" w:color="auto"/>
            <w:left w:val="none" w:sz="0" w:space="0" w:color="auto"/>
            <w:bottom w:val="none" w:sz="0" w:space="0" w:color="auto"/>
            <w:right w:val="none" w:sz="0" w:space="0" w:color="auto"/>
          </w:divBdr>
        </w:div>
      </w:divsChild>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64589289">
      <w:bodyDiv w:val="1"/>
      <w:marLeft w:val="0"/>
      <w:marRight w:val="0"/>
      <w:marTop w:val="0"/>
      <w:marBottom w:val="0"/>
      <w:divBdr>
        <w:top w:val="none" w:sz="0" w:space="0" w:color="auto"/>
        <w:left w:val="none" w:sz="0" w:space="0" w:color="auto"/>
        <w:bottom w:val="none" w:sz="0" w:space="0" w:color="auto"/>
        <w:right w:val="none" w:sz="0" w:space="0" w:color="auto"/>
      </w:divBdr>
    </w:div>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02543587">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391008859">
      <w:bodyDiv w:val="1"/>
      <w:marLeft w:val="0"/>
      <w:marRight w:val="0"/>
      <w:marTop w:val="0"/>
      <w:marBottom w:val="0"/>
      <w:divBdr>
        <w:top w:val="none" w:sz="0" w:space="0" w:color="auto"/>
        <w:left w:val="none" w:sz="0" w:space="0" w:color="auto"/>
        <w:bottom w:val="none" w:sz="0" w:space="0" w:color="auto"/>
        <w:right w:val="none" w:sz="0" w:space="0" w:color="auto"/>
      </w:divBdr>
    </w:div>
    <w:div w:id="47803772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42135364">
      <w:bodyDiv w:val="1"/>
      <w:marLeft w:val="0"/>
      <w:marRight w:val="0"/>
      <w:marTop w:val="0"/>
      <w:marBottom w:val="0"/>
      <w:divBdr>
        <w:top w:val="none" w:sz="0" w:space="0" w:color="auto"/>
        <w:left w:val="none" w:sz="0" w:space="0" w:color="auto"/>
        <w:bottom w:val="none" w:sz="0" w:space="0" w:color="auto"/>
        <w:right w:val="none" w:sz="0" w:space="0" w:color="auto"/>
      </w:divBdr>
    </w:div>
    <w:div w:id="6646262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979457571">
      <w:bodyDiv w:val="1"/>
      <w:marLeft w:val="0"/>
      <w:marRight w:val="0"/>
      <w:marTop w:val="0"/>
      <w:marBottom w:val="0"/>
      <w:divBdr>
        <w:top w:val="none" w:sz="0" w:space="0" w:color="auto"/>
        <w:left w:val="none" w:sz="0" w:space="0" w:color="auto"/>
        <w:bottom w:val="none" w:sz="0" w:space="0" w:color="auto"/>
        <w:right w:val="none" w:sz="0" w:space="0" w:color="auto"/>
      </w:divBdr>
    </w:div>
    <w:div w:id="1027291427">
      <w:bodyDiv w:val="1"/>
      <w:marLeft w:val="0"/>
      <w:marRight w:val="0"/>
      <w:marTop w:val="0"/>
      <w:marBottom w:val="0"/>
      <w:divBdr>
        <w:top w:val="none" w:sz="0" w:space="0" w:color="auto"/>
        <w:left w:val="none" w:sz="0" w:space="0" w:color="auto"/>
        <w:bottom w:val="none" w:sz="0" w:space="0" w:color="auto"/>
        <w:right w:val="none" w:sz="0" w:space="0" w:color="auto"/>
      </w:divBdr>
    </w:div>
    <w:div w:id="1049568029">
      <w:bodyDiv w:val="1"/>
      <w:marLeft w:val="0"/>
      <w:marRight w:val="0"/>
      <w:marTop w:val="0"/>
      <w:marBottom w:val="0"/>
      <w:divBdr>
        <w:top w:val="none" w:sz="0" w:space="0" w:color="auto"/>
        <w:left w:val="none" w:sz="0" w:space="0" w:color="auto"/>
        <w:bottom w:val="none" w:sz="0" w:space="0" w:color="auto"/>
        <w:right w:val="none" w:sz="0" w:space="0" w:color="auto"/>
      </w:divBdr>
    </w:div>
    <w:div w:id="1217663139">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315261749">
      <w:bodyDiv w:val="1"/>
      <w:marLeft w:val="0"/>
      <w:marRight w:val="0"/>
      <w:marTop w:val="0"/>
      <w:marBottom w:val="0"/>
      <w:divBdr>
        <w:top w:val="none" w:sz="0" w:space="0" w:color="auto"/>
        <w:left w:val="none" w:sz="0" w:space="0" w:color="auto"/>
        <w:bottom w:val="none" w:sz="0" w:space="0" w:color="auto"/>
        <w:right w:val="none" w:sz="0" w:space="0" w:color="auto"/>
      </w:divBdr>
    </w:div>
    <w:div w:id="1373727447">
      <w:bodyDiv w:val="1"/>
      <w:marLeft w:val="0"/>
      <w:marRight w:val="0"/>
      <w:marTop w:val="0"/>
      <w:marBottom w:val="0"/>
      <w:divBdr>
        <w:top w:val="none" w:sz="0" w:space="0" w:color="auto"/>
        <w:left w:val="none" w:sz="0" w:space="0" w:color="auto"/>
        <w:bottom w:val="none" w:sz="0" w:space="0" w:color="auto"/>
        <w:right w:val="none" w:sz="0" w:space="0" w:color="auto"/>
      </w:divBdr>
    </w:div>
    <w:div w:id="1448356836">
      <w:bodyDiv w:val="1"/>
      <w:marLeft w:val="0"/>
      <w:marRight w:val="0"/>
      <w:marTop w:val="0"/>
      <w:marBottom w:val="0"/>
      <w:divBdr>
        <w:top w:val="none" w:sz="0" w:space="0" w:color="auto"/>
        <w:left w:val="none" w:sz="0" w:space="0" w:color="auto"/>
        <w:bottom w:val="none" w:sz="0" w:space="0" w:color="auto"/>
        <w:right w:val="none" w:sz="0" w:space="0" w:color="auto"/>
      </w:divBdr>
      <w:divsChild>
        <w:div w:id="1126965643">
          <w:marLeft w:val="0"/>
          <w:marRight w:val="0"/>
          <w:marTop w:val="0"/>
          <w:marBottom w:val="0"/>
          <w:divBdr>
            <w:top w:val="none" w:sz="0" w:space="0" w:color="auto"/>
            <w:left w:val="none" w:sz="0" w:space="0" w:color="auto"/>
            <w:bottom w:val="none" w:sz="0" w:space="0" w:color="auto"/>
            <w:right w:val="none" w:sz="0" w:space="0" w:color="auto"/>
          </w:divBdr>
          <w:divsChild>
            <w:div w:id="1206213039">
              <w:marLeft w:val="0"/>
              <w:marRight w:val="0"/>
              <w:marTop w:val="0"/>
              <w:marBottom w:val="0"/>
              <w:divBdr>
                <w:top w:val="single" w:sz="48" w:space="15" w:color="E2E5E5"/>
                <w:left w:val="single" w:sz="48" w:space="15" w:color="E2E5E5"/>
                <w:bottom w:val="single" w:sz="48" w:space="15" w:color="E2E5E5"/>
                <w:right w:val="single" w:sz="48" w:space="15" w:color="E2E5E5"/>
              </w:divBdr>
            </w:div>
          </w:divsChild>
        </w:div>
      </w:divsChild>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628394443">
      <w:bodyDiv w:val="1"/>
      <w:marLeft w:val="0"/>
      <w:marRight w:val="0"/>
      <w:marTop w:val="0"/>
      <w:marBottom w:val="0"/>
      <w:divBdr>
        <w:top w:val="none" w:sz="0" w:space="0" w:color="auto"/>
        <w:left w:val="none" w:sz="0" w:space="0" w:color="auto"/>
        <w:bottom w:val="none" w:sz="0" w:space="0" w:color="auto"/>
        <w:right w:val="none" w:sz="0" w:space="0" w:color="auto"/>
      </w:divBdr>
    </w:div>
    <w:div w:id="1683122940">
      <w:bodyDiv w:val="1"/>
      <w:marLeft w:val="0"/>
      <w:marRight w:val="0"/>
      <w:marTop w:val="0"/>
      <w:marBottom w:val="0"/>
      <w:divBdr>
        <w:top w:val="none" w:sz="0" w:space="0" w:color="auto"/>
        <w:left w:val="none" w:sz="0" w:space="0" w:color="auto"/>
        <w:bottom w:val="none" w:sz="0" w:space="0" w:color="auto"/>
        <w:right w:val="none" w:sz="0" w:space="0" w:color="auto"/>
      </w:divBdr>
    </w:div>
    <w:div w:id="1714840845">
      <w:bodyDiv w:val="1"/>
      <w:marLeft w:val="0"/>
      <w:marRight w:val="0"/>
      <w:marTop w:val="0"/>
      <w:marBottom w:val="0"/>
      <w:divBdr>
        <w:top w:val="none" w:sz="0" w:space="0" w:color="auto"/>
        <w:left w:val="none" w:sz="0" w:space="0" w:color="auto"/>
        <w:bottom w:val="none" w:sz="0" w:space="0" w:color="auto"/>
        <w:right w:val="none" w:sz="0" w:space="0" w:color="auto"/>
      </w:divBdr>
    </w:div>
    <w:div w:id="177447818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30311866">
      <w:bodyDiv w:val="1"/>
      <w:marLeft w:val="0"/>
      <w:marRight w:val="0"/>
      <w:marTop w:val="0"/>
      <w:marBottom w:val="0"/>
      <w:divBdr>
        <w:top w:val="none" w:sz="0" w:space="0" w:color="auto"/>
        <w:left w:val="none" w:sz="0" w:space="0" w:color="auto"/>
        <w:bottom w:val="none" w:sz="0" w:space="0" w:color="auto"/>
        <w:right w:val="none" w:sz="0" w:space="0" w:color="auto"/>
      </w:divBdr>
    </w:div>
    <w:div w:id="2011132215">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zmanpara.milliyet.com.tr/haber-ara/?h=%feirk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7492-5C4B-4033-A83E-EBE32A6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subject/>
  <dc:creator>feyza.okan</dc:creator>
  <cp:keywords>PUBLIC</cp:keywords>
  <cp:lastModifiedBy>Mehin Öner</cp:lastModifiedBy>
  <cp:revision>3</cp:revision>
  <cp:lastPrinted>2016-04-06T11:45:00Z</cp:lastPrinted>
  <dcterms:created xsi:type="dcterms:W3CDTF">2017-09-20T08:47:00Z</dcterms:created>
  <dcterms:modified xsi:type="dcterms:W3CDTF">2017-09-20T08:54:00Z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a31a93f0-eac1-494d-a180-3468c5ab14f1</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26024949@arcelik.com</vt:lpwstr>
  </property>
  <property fmtid="{D5CDD505-2E9C-101B-9397-08002B2CF9AE}" pid="9" name="MSIP_Label_18de4db4-e00d-47c3-9d58-42953a01c92d_SetDate">
    <vt:lpwstr>2017-09-12T17:45:45.3917843+03:00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