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FDE21" w14:textId="762EB6AA" w:rsidR="00E81632" w:rsidRPr="0075523D" w:rsidRDefault="00F8501D" w:rsidP="00E81632">
      <w:pPr>
        <w:rPr>
          <w:rFonts w:ascii="Helvetica" w:hAnsi="Helvetica" w:cs="Arial"/>
          <w:b/>
          <w:bCs/>
          <w:sz w:val="20"/>
          <w:szCs w:val="20"/>
          <w:lang w:val="en-GB"/>
        </w:rPr>
      </w:pPr>
      <w:bookmarkStart w:id="0" w:name="_GoBack"/>
      <w:bookmarkEnd w:id="0"/>
      <w:r w:rsidRPr="0075523D">
        <w:rPr>
          <w:rFonts w:ascii="Helvetica" w:hAnsi="Helvetica" w:cs="Arial"/>
          <w:b/>
          <w:bCs/>
          <w:sz w:val="20"/>
          <w:szCs w:val="20"/>
          <w:lang w:val="en-GB"/>
        </w:rPr>
        <w:t>PRESS RELEASE</w:t>
      </w:r>
      <w:r w:rsidR="00E81632" w:rsidRPr="0075523D">
        <w:rPr>
          <w:rFonts w:ascii="Helvetica" w:hAnsi="Helvetica" w:cs="Arial"/>
          <w:b/>
          <w:bCs/>
          <w:sz w:val="20"/>
          <w:szCs w:val="20"/>
          <w:lang w:val="en-GB"/>
        </w:rPr>
        <w:br/>
        <w:t>2017</w:t>
      </w:r>
      <w:r w:rsidRPr="0075523D">
        <w:rPr>
          <w:rFonts w:ascii="Helvetica" w:hAnsi="Helvetica" w:cs="Arial"/>
          <w:b/>
          <w:bCs/>
          <w:sz w:val="20"/>
          <w:szCs w:val="20"/>
          <w:lang w:val="en-GB"/>
        </w:rPr>
        <w:t xml:space="preserve"> June 12th</w:t>
      </w:r>
      <w:r w:rsidR="00E81632" w:rsidRPr="0075523D">
        <w:rPr>
          <w:rFonts w:ascii="Helvetica" w:hAnsi="Helvetica" w:cs="Arial"/>
          <w:b/>
          <w:bCs/>
          <w:sz w:val="20"/>
          <w:szCs w:val="20"/>
          <w:lang w:val="en-GB"/>
        </w:rPr>
        <w:t xml:space="preserve"> </w:t>
      </w:r>
    </w:p>
    <w:p w14:paraId="1C7D13A5" w14:textId="77777777" w:rsidR="00E81632" w:rsidRPr="0075523D" w:rsidRDefault="00E81632" w:rsidP="00E81632">
      <w:pPr>
        <w:rPr>
          <w:rFonts w:ascii="Helvetica" w:hAnsi="Helvetica" w:cs="Arial"/>
          <w:b/>
          <w:bCs/>
          <w:sz w:val="28"/>
          <w:szCs w:val="28"/>
          <w:lang w:val="en-GB"/>
        </w:rPr>
      </w:pPr>
    </w:p>
    <w:p w14:paraId="6A96C217" w14:textId="77777777" w:rsidR="00E81632" w:rsidRPr="0075523D" w:rsidRDefault="00E81632" w:rsidP="00C43422">
      <w:pPr>
        <w:jc w:val="center"/>
        <w:rPr>
          <w:rFonts w:ascii="Helvetica" w:hAnsi="Helvetica" w:cs="Arial"/>
          <w:b/>
          <w:bCs/>
          <w:sz w:val="28"/>
          <w:szCs w:val="28"/>
          <w:lang w:val="en-GB"/>
        </w:rPr>
      </w:pPr>
    </w:p>
    <w:p w14:paraId="03EE0AC5" w14:textId="77777777" w:rsidR="007A721D" w:rsidRPr="0075523D" w:rsidRDefault="007A721D" w:rsidP="00C43422">
      <w:pPr>
        <w:jc w:val="center"/>
        <w:rPr>
          <w:rFonts w:ascii="Helvetica" w:hAnsi="Helvetica" w:cs="Arial"/>
          <w:b/>
          <w:bCs/>
          <w:sz w:val="28"/>
          <w:szCs w:val="28"/>
          <w:lang w:val="en-GB"/>
        </w:rPr>
      </w:pPr>
    </w:p>
    <w:p w14:paraId="0B0126BC" w14:textId="2D4FA368" w:rsidR="00E80A94" w:rsidRPr="0075523D" w:rsidRDefault="00C43422" w:rsidP="00D54E9C">
      <w:pPr>
        <w:jc w:val="center"/>
        <w:rPr>
          <w:rFonts w:ascii="Helvetica" w:hAnsi="Helvetica" w:cs="Arial"/>
          <w:b/>
          <w:bCs/>
          <w:sz w:val="28"/>
          <w:szCs w:val="28"/>
          <w:lang w:val="en-GB"/>
        </w:rPr>
      </w:pPr>
      <w:r w:rsidRPr="0075523D">
        <w:rPr>
          <w:rFonts w:ascii="Helvetica" w:hAnsi="Helvetica" w:cs="Arial"/>
          <w:b/>
          <w:bCs/>
          <w:sz w:val="28"/>
          <w:szCs w:val="28"/>
          <w:lang w:val="en-GB"/>
        </w:rPr>
        <w:t xml:space="preserve">Grundig </w:t>
      </w:r>
      <w:r w:rsidR="000A6AE5" w:rsidRPr="0075523D">
        <w:rPr>
          <w:rFonts w:ascii="Helvetica" w:hAnsi="Helvetica" w:cs="Arial"/>
          <w:b/>
          <w:bCs/>
          <w:sz w:val="28"/>
          <w:szCs w:val="28"/>
          <w:lang w:val="en-GB"/>
        </w:rPr>
        <w:t xml:space="preserve">&amp; </w:t>
      </w:r>
      <w:r w:rsidR="00E80A94" w:rsidRPr="0075523D">
        <w:rPr>
          <w:rFonts w:ascii="Helvetica" w:hAnsi="Helvetica" w:cs="Arial"/>
          <w:b/>
          <w:bCs/>
          <w:sz w:val="28"/>
          <w:szCs w:val="28"/>
          <w:lang w:val="en-GB"/>
        </w:rPr>
        <w:t xml:space="preserve">Food </w:t>
      </w:r>
      <w:r w:rsidR="000A6AE5">
        <w:rPr>
          <w:rFonts w:ascii="Helvetica" w:hAnsi="Helvetica" w:cs="Arial"/>
          <w:b/>
          <w:bCs/>
          <w:sz w:val="28"/>
          <w:szCs w:val="28"/>
          <w:lang w:val="en-GB"/>
        </w:rPr>
        <w:t>f</w:t>
      </w:r>
      <w:r w:rsidR="000A6AE5" w:rsidRPr="0075523D">
        <w:rPr>
          <w:rFonts w:ascii="Helvetica" w:hAnsi="Helvetica" w:cs="Arial"/>
          <w:b/>
          <w:bCs/>
          <w:sz w:val="28"/>
          <w:szCs w:val="28"/>
          <w:lang w:val="en-GB"/>
        </w:rPr>
        <w:t xml:space="preserve">or </w:t>
      </w:r>
      <w:r w:rsidR="00E80A94" w:rsidRPr="0075523D">
        <w:rPr>
          <w:rFonts w:ascii="Helvetica" w:hAnsi="Helvetica" w:cs="Arial"/>
          <w:b/>
          <w:bCs/>
          <w:sz w:val="28"/>
          <w:szCs w:val="28"/>
          <w:lang w:val="en-GB"/>
        </w:rPr>
        <w:t xml:space="preserve">Soul </w:t>
      </w:r>
    </w:p>
    <w:p w14:paraId="6FD3CA53" w14:textId="1CDB2CA9" w:rsidR="00C43422" w:rsidRPr="0075523D" w:rsidRDefault="000A6AE5" w:rsidP="00D54E9C">
      <w:pPr>
        <w:jc w:val="center"/>
        <w:rPr>
          <w:rFonts w:ascii="Helvetica" w:hAnsi="Helvetica" w:cs="Arial"/>
          <w:b/>
          <w:bCs/>
          <w:sz w:val="28"/>
          <w:szCs w:val="28"/>
          <w:lang w:val="en-GB"/>
        </w:rPr>
      </w:pPr>
      <w:r>
        <w:rPr>
          <w:rFonts w:ascii="Helvetica" w:hAnsi="Helvetica" w:cs="Arial"/>
          <w:b/>
          <w:bCs/>
          <w:sz w:val="28"/>
          <w:szCs w:val="28"/>
          <w:lang w:val="en-GB"/>
        </w:rPr>
        <w:t>T</w:t>
      </w:r>
      <w:r w:rsidRPr="0075523D">
        <w:rPr>
          <w:rFonts w:ascii="Helvetica" w:hAnsi="Helvetica" w:cs="Arial"/>
          <w:b/>
          <w:bCs/>
          <w:sz w:val="28"/>
          <w:szCs w:val="28"/>
          <w:lang w:val="en-GB"/>
        </w:rPr>
        <w:t xml:space="preserve">ogether Again </w:t>
      </w:r>
      <w:r>
        <w:rPr>
          <w:rFonts w:ascii="Helvetica" w:hAnsi="Helvetica" w:cs="Arial"/>
          <w:b/>
          <w:bCs/>
          <w:sz w:val="28"/>
          <w:szCs w:val="28"/>
          <w:lang w:val="en-GB"/>
        </w:rPr>
        <w:t>f</w:t>
      </w:r>
      <w:r w:rsidRPr="0075523D">
        <w:rPr>
          <w:rFonts w:ascii="Helvetica" w:hAnsi="Helvetica" w:cs="Arial"/>
          <w:b/>
          <w:bCs/>
          <w:sz w:val="28"/>
          <w:szCs w:val="28"/>
          <w:lang w:val="en-GB"/>
        </w:rPr>
        <w:t xml:space="preserve">or </w:t>
      </w:r>
      <w:r w:rsidR="00A21EDC" w:rsidRPr="0075523D">
        <w:rPr>
          <w:rFonts w:ascii="Helvetica" w:hAnsi="Helvetica" w:cs="Arial"/>
          <w:b/>
          <w:bCs/>
          <w:sz w:val="28"/>
          <w:szCs w:val="28"/>
          <w:lang w:val="en-GB"/>
        </w:rPr>
        <w:t xml:space="preserve">Refettorio Felix Opening </w:t>
      </w:r>
      <w:r>
        <w:rPr>
          <w:rFonts w:ascii="Helvetica" w:hAnsi="Helvetica" w:cs="Arial"/>
          <w:b/>
          <w:bCs/>
          <w:sz w:val="28"/>
          <w:szCs w:val="28"/>
          <w:lang w:val="en-GB"/>
        </w:rPr>
        <w:t>i</w:t>
      </w:r>
      <w:r w:rsidRPr="0075523D">
        <w:rPr>
          <w:rFonts w:ascii="Helvetica" w:hAnsi="Helvetica" w:cs="Arial"/>
          <w:b/>
          <w:bCs/>
          <w:sz w:val="28"/>
          <w:szCs w:val="28"/>
          <w:lang w:val="en-GB"/>
        </w:rPr>
        <w:t xml:space="preserve">n </w:t>
      </w:r>
      <w:r w:rsidR="00A21EDC" w:rsidRPr="0075523D">
        <w:rPr>
          <w:rFonts w:ascii="Helvetica" w:hAnsi="Helvetica" w:cs="Arial"/>
          <w:b/>
          <w:bCs/>
          <w:sz w:val="28"/>
          <w:szCs w:val="28"/>
          <w:lang w:val="en-GB"/>
        </w:rPr>
        <w:t>London</w:t>
      </w:r>
      <w:r w:rsidR="009C7A3A" w:rsidRPr="0075523D">
        <w:rPr>
          <w:rFonts w:ascii="Helvetica" w:hAnsi="Helvetica" w:cs="Arial"/>
          <w:b/>
          <w:bCs/>
          <w:sz w:val="28"/>
          <w:szCs w:val="28"/>
          <w:lang w:val="en-GB"/>
        </w:rPr>
        <w:t xml:space="preserve"> </w:t>
      </w:r>
    </w:p>
    <w:p w14:paraId="54054800" w14:textId="77777777" w:rsidR="00C43422" w:rsidRPr="0075523D" w:rsidRDefault="00C43422" w:rsidP="002F3C16">
      <w:pPr>
        <w:widowControl w:val="0"/>
        <w:autoSpaceDE w:val="0"/>
        <w:autoSpaceDN w:val="0"/>
        <w:adjustRightInd w:val="0"/>
        <w:spacing w:after="240" w:line="340" w:lineRule="atLeast"/>
        <w:rPr>
          <w:rFonts w:ascii="Arial" w:hAnsi="Arial" w:cs="Arial"/>
          <w:sz w:val="29"/>
          <w:szCs w:val="29"/>
        </w:rPr>
      </w:pPr>
    </w:p>
    <w:p w14:paraId="45607DF6" w14:textId="769D4BF2" w:rsidR="00BC51CC" w:rsidRPr="0075523D" w:rsidRDefault="00A21EDC" w:rsidP="00376239">
      <w:pPr>
        <w:spacing w:before="240" w:line="360" w:lineRule="auto"/>
        <w:jc w:val="both"/>
        <w:rPr>
          <w:rFonts w:ascii="Helvetica" w:hAnsi="Helvetica" w:cs="Arial"/>
          <w:bCs/>
          <w:lang w:val="en-GB"/>
        </w:rPr>
      </w:pPr>
      <w:r w:rsidRPr="0075523D">
        <w:rPr>
          <w:rFonts w:ascii="Helvetica" w:hAnsi="Helvetica" w:cs="Arial"/>
          <w:bCs/>
          <w:lang w:val="en-GB"/>
        </w:rPr>
        <w:t>As a premium global brand with a strong eco</w:t>
      </w:r>
      <w:r w:rsidR="00A12F05">
        <w:rPr>
          <w:rFonts w:ascii="Helvetica" w:hAnsi="Helvetica" w:cs="Arial"/>
          <w:bCs/>
          <w:lang w:val="en-GB"/>
        </w:rPr>
        <w:t>-</w:t>
      </w:r>
      <w:r w:rsidRPr="0075523D">
        <w:rPr>
          <w:rFonts w:ascii="Helvetica" w:hAnsi="Helvetica" w:cs="Arial"/>
          <w:bCs/>
          <w:lang w:val="en-GB"/>
        </w:rPr>
        <w:t xml:space="preserve">conscience, Grundig </w:t>
      </w:r>
      <w:r w:rsidR="00F30116" w:rsidRPr="0075523D">
        <w:rPr>
          <w:rFonts w:ascii="Helvetica" w:hAnsi="Helvetica" w:cs="Arial"/>
          <w:bCs/>
          <w:lang w:val="en-GB"/>
        </w:rPr>
        <w:t>pushes</w:t>
      </w:r>
      <w:r w:rsidRPr="0075523D">
        <w:rPr>
          <w:rFonts w:ascii="Helvetica" w:hAnsi="Helvetica" w:cs="Arial"/>
          <w:bCs/>
          <w:lang w:val="en-GB"/>
        </w:rPr>
        <w:t xml:space="preserve"> the cause of </w:t>
      </w:r>
      <w:r w:rsidR="00953DED" w:rsidRPr="0075523D">
        <w:rPr>
          <w:rFonts w:ascii="Helvetica" w:hAnsi="Helvetica" w:cs="Arial"/>
          <w:bCs/>
          <w:lang w:val="en-GB"/>
        </w:rPr>
        <w:t xml:space="preserve">respecting and preserving </w:t>
      </w:r>
      <w:r w:rsidR="00403FC4">
        <w:rPr>
          <w:rFonts w:ascii="Helvetica" w:hAnsi="Helvetica" w:cs="Arial"/>
          <w:bCs/>
          <w:lang w:val="en-GB"/>
        </w:rPr>
        <w:t>n</w:t>
      </w:r>
      <w:r w:rsidR="00953DED" w:rsidRPr="0075523D">
        <w:rPr>
          <w:rFonts w:ascii="Helvetica" w:hAnsi="Helvetica" w:cs="Arial"/>
          <w:bCs/>
          <w:lang w:val="en-GB"/>
        </w:rPr>
        <w:t xml:space="preserve">atural resources: it is </w:t>
      </w:r>
      <w:r w:rsidR="00641946" w:rsidRPr="0075523D">
        <w:rPr>
          <w:rFonts w:ascii="Helvetica" w:hAnsi="Helvetica" w:cs="Arial"/>
          <w:bCs/>
          <w:lang w:val="en-GB"/>
        </w:rPr>
        <w:t xml:space="preserve">specially involved in </w:t>
      </w:r>
      <w:r w:rsidRPr="0075523D">
        <w:rPr>
          <w:rFonts w:ascii="Helvetica" w:hAnsi="Helvetica" w:cs="Arial"/>
          <w:bCs/>
          <w:lang w:val="en-GB"/>
        </w:rPr>
        <w:t>the world’s food waste</w:t>
      </w:r>
      <w:r w:rsidR="00641946" w:rsidRPr="0075523D">
        <w:rPr>
          <w:rFonts w:ascii="Helvetica" w:hAnsi="Helvetica" w:cs="Arial"/>
          <w:bCs/>
          <w:lang w:val="en-GB"/>
        </w:rPr>
        <w:t xml:space="preserve"> fight, with</w:t>
      </w:r>
      <w:r w:rsidRPr="0075523D">
        <w:rPr>
          <w:rFonts w:ascii="Helvetica" w:hAnsi="Helvetica" w:cs="Arial"/>
          <w:bCs/>
          <w:lang w:val="en-GB"/>
        </w:rPr>
        <w:t xml:space="preserve"> its ‘</w:t>
      </w:r>
      <w:r w:rsidRPr="0075523D">
        <w:rPr>
          <w:rFonts w:ascii="Helvetica" w:hAnsi="Helvetica" w:cs="Arial"/>
          <w:b/>
          <w:bCs/>
          <w:lang w:val="en-GB"/>
        </w:rPr>
        <w:t>Respect Food’</w:t>
      </w:r>
      <w:r w:rsidRPr="0075523D">
        <w:rPr>
          <w:rFonts w:ascii="Helvetica" w:hAnsi="Helvetica" w:cs="Arial"/>
          <w:bCs/>
          <w:lang w:val="en-GB"/>
        </w:rPr>
        <w:t xml:space="preserve"> philosophy</w:t>
      </w:r>
      <w:r w:rsidR="00641946" w:rsidRPr="0075523D">
        <w:rPr>
          <w:rFonts w:ascii="Helvetica" w:hAnsi="Helvetica" w:cs="Arial"/>
          <w:bCs/>
          <w:lang w:val="en-GB"/>
        </w:rPr>
        <w:t xml:space="preserve">. This shared philosophy with </w:t>
      </w:r>
      <w:r w:rsidR="00641946" w:rsidRPr="0075523D">
        <w:rPr>
          <w:rFonts w:ascii="Helvetica" w:hAnsi="Helvetica" w:cs="Arial"/>
          <w:b/>
          <w:bCs/>
          <w:lang w:val="en-GB"/>
        </w:rPr>
        <w:t>Massimo Bottura’s Food for Soul non-profit association</w:t>
      </w:r>
      <w:r w:rsidR="00641946" w:rsidRPr="0075523D">
        <w:rPr>
          <w:rFonts w:ascii="Helvetica" w:hAnsi="Helvetica" w:cs="Arial"/>
          <w:bCs/>
          <w:lang w:val="en-GB"/>
        </w:rPr>
        <w:t xml:space="preserve"> results in a perfect partnership to raise awareness of global food waste and to inspire people </w:t>
      </w:r>
      <w:r w:rsidR="00403FC4">
        <w:rPr>
          <w:rFonts w:ascii="Helvetica" w:hAnsi="Helvetica" w:cs="Arial"/>
          <w:bCs/>
          <w:lang w:val="en-GB"/>
        </w:rPr>
        <w:t xml:space="preserve">on </w:t>
      </w:r>
      <w:r w:rsidR="00641946" w:rsidRPr="0075523D">
        <w:rPr>
          <w:rFonts w:ascii="Helvetica" w:hAnsi="Helvetica" w:cs="Arial"/>
          <w:bCs/>
          <w:lang w:val="en-GB"/>
        </w:rPr>
        <w:t xml:space="preserve">how to fight against food waste in the kitchen. </w:t>
      </w:r>
    </w:p>
    <w:p w14:paraId="292E8C19" w14:textId="4119FBC3" w:rsidR="00641946" w:rsidRPr="0075523D" w:rsidRDefault="00641946" w:rsidP="001C0C70">
      <w:pPr>
        <w:widowControl w:val="0"/>
        <w:autoSpaceDE w:val="0"/>
        <w:autoSpaceDN w:val="0"/>
        <w:adjustRightInd w:val="0"/>
        <w:spacing w:after="240" w:line="360" w:lineRule="auto"/>
        <w:jc w:val="both"/>
        <w:rPr>
          <w:rFonts w:ascii="Helvetica" w:hAnsi="Helvetica" w:cs="Arial"/>
          <w:lang w:val="en"/>
        </w:rPr>
      </w:pPr>
      <w:r w:rsidRPr="0075523D">
        <w:rPr>
          <w:rFonts w:ascii="Helvetica" w:hAnsi="Helvetica" w:cs="Arial"/>
          <w:lang w:val="en"/>
        </w:rPr>
        <w:t xml:space="preserve">After the opening of the </w:t>
      </w:r>
      <w:r w:rsidRPr="0075523D">
        <w:rPr>
          <w:rFonts w:ascii="Helvetica" w:hAnsi="Helvetica" w:cs="Arial"/>
          <w:b/>
          <w:lang w:val="en"/>
        </w:rPr>
        <w:t>Refettorio in Milan and Rio de Janeiro</w:t>
      </w:r>
      <w:r w:rsidRPr="0075523D">
        <w:rPr>
          <w:rFonts w:ascii="Helvetica" w:hAnsi="Helvetica" w:cs="Arial"/>
          <w:lang w:val="en"/>
        </w:rPr>
        <w:t>, respectively during Expo2015 and the 2016 Olympic Games, today June the 5</w:t>
      </w:r>
      <w:r w:rsidRPr="0075523D">
        <w:rPr>
          <w:rFonts w:ascii="Helvetica" w:hAnsi="Helvetica" w:cs="Arial"/>
          <w:vertAlign w:val="superscript"/>
          <w:lang w:val="en"/>
        </w:rPr>
        <w:t>th</w:t>
      </w:r>
      <w:r w:rsidRPr="0075523D">
        <w:rPr>
          <w:rFonts w:ascii="Helvetica" w:hAnsi="Helvetica" w:cs="Arial"/>
          <w:lang w:val="en"/>
        </w:rPr>
        <w:t>, is London</w:t>
      </w:r>
      <w:r w:rsidR="00403FC4">
        <w:rPr>
          <w:rFonts w:ascii="Helvetica" w:hAnsi="Helvetica" w:cs="Arial"/>
          <w:lang w:val="en"/>
        </w:rPr>
        <w:t xml:space="preserve">’s turn for a grand opening </w:t>
      </w:r>
      <w:r w:rsidRPr="0075523D">
        <w:rPr>
          <w:rFonts w:ascii="Helvetica" w:hAnsi="Helvetica" w:cs="Arial"/>
          <w:lang w:val="en"/>
        </w:rPr>
        <w:t xml:space="preserve">with the </w:t>
      </w:r>
      <w:r w:rsidR="00403FC4">
        <w:rPr>
          <w:rFonts w:ascii="Helvetica" w:hAnsi="Helvetica" w:cs="Arial"/>
          <w:lang w:val="en"/>
        </w:rPr>
        <w:t>launch</w:t>
      </w:r>
      <w:r w:rsidR="00403FC4" w:rsidRPr="0075523D">
        <w:rPr>
          <w:rFonts w:ascii="Helvetica" w:hAnsi="Helvetica" w:cs="Arial"/>
          <w:lang w:val="en"/>
        </w:rPr>
        <w:t xml:space="preserve"> </w:t>
      </w:r>
      <w:r w:rsidRPr="0075523D">
        <w:rPr>
          <w:rFonts w:ascii="Helvetica" w:hAnsi="Helvetica" w:cs="Arial"/>
          <w:lang w:val="en"/>
        </w:rPr>
        <w:t xml:space="preserve">of </w:t>
      </w:r>
      <w:r w:rsidRPr="0075523D">
        <w:rPr>
          <w:rFonts w:ascii="Helvetica" w:hAnsi="Helvetica" w:cs="Arial"/>
          <w:b/>
          <w:lang w:val="en"/>
        </w:rPr>
        <w:t>Refettorio Felix</w:t>
      </w:r>
      <w:r w:rsidRPr="0075523D">
        <w:rPr>
          <w:rFonts w:ascii="Helvetica" w:hAnsi="Helvetica" w:cs="Arial"/>
          <w:lang w:val="en"/>
        </w:rPr>
        <w:t xml:space="preserve">, in the St Cuthbert's area, in occasion of the </w:t>
      </w:r>
      <w:r w:rsidRPr="0075523D">
        <w:rPr>
          <w:rFonts w:ascii="Helvetica" w:hAnsi="Helvetica" w:cs="Arial"/>
          <w:b/>
          <w:lang w:val="en"/>
        </w:rPr>
        <w:t>London Food Month Festival</w:t>
      </w:r>
      <w:r w:rsidRPr="0075523D">
        <w:rPr>
          <w:rFonts w:ascii="Helvetica" w:hAnsi="Helvetica" w:cs="Arial"/>
          <w:lang w:val="en"/>
        </w:rPr>
        <w:t>.</w:t>
      </w:r>
    </w:p>
    <w:p w14:paraId="432B08BB" w14:textId="2F90AAF1" w:rsidR="00122EE2" w:rsidRPr="0075523D" w:rsidRDefault="00122EE2" w:rsidP="001C0C70">
      <w:pPr>
        <w:widowControl w:val="0"/>
        <w:autoSpaceDE w:val="0"/>
        <w:autoSpaceDN w:val="0"/>
        <w:adjustRightInd w:val="0"/>
        <w:spacing w:after="240" w:line="360" w:lineRule="auto"/>
        <w:jc w:val="both"/>
        <w:rPr>
          <w:rFonts w:ascii="Helvetica" w:hAnsi="Helvetica" w:cs="Arial"/>
          <w:lang w:val="en"/>
        </w:rPr>
      </w:pPr>
      <w:r w:rsidRPr="0075523D">
        <w:rPr>
          <w:rFonts w:ascii="Helvetica" w:hAnsi="Helvetica" w:cs="Arial"/>
          <w:lang w:val="en"/>
        </w:rPr>
        <w:t xml:space="preserve">The </w:t>
      </w:r>
      <w:r w:rsidR="00F30116" w:rsidRPr="0075523D">
        <w:rPr>
          <w:rFonts w:ascii="Helvetica" w:hAnsi="Helvetica" w:cs="Arial"/>
          <w:lang w:val="en"/>
        </w:rPr>
        <w:t>soup kitchen</w:t>
      </w:r>
      <w:r w:rsidRPr="0075523D">
        <w:rPr>
          <w:rFonts w:ascii="Helvetica" w:hAnsi="Helvetica" w:cs="Arial"/>
          <w:lang w:val="en"/>
        </w:rPr>
        <w:t xml:space="preserve"> replicates the model developed by </w:t>
      </w:r>
      <w:r w:rsidRPr="008A557E">
        <w:rPr>
          <w:rFonts w:ascii="Helvetica" w:hAnsi="Helvetica" w:cs="Arial"/>
          <w:b/>
          <w:lang w:val="en"/>
        </w:rPr>
        <w:t>Food for Soul</w:t>
      </w:r>
      <w:r w:rsidRPr="0075523D">
        <w:rPr>
          <w:rFonts w:ascii="Helvetica" w:hAnsi="Helvetica" w:cs="Arial"/>
          <w:lang w:val="en"/>
        </w:rPr>
        <w:t>, and following this</w:t>
      </w:r>
      <w:r w:rsidR="00FE671D" w:rsidRPr="0075523D">
        <w:rPr>
          <w:rFonts w:ascii="Helvetica" w:hAnsi="Helvetica" w:cs="Arial"/>
          <w:lang w:val="en"/>
        </w:rPr>
        <w:t xml:space="preserve"> layout</w:t>
      </w:r>
      <w:r w:rsidRPr="0075523D">
        <w:rPr>
          <w:rFonts w:ascii="Helvetica" w:hAnsi="Helvetica" w:cs="Arial"/>
          <w:lang w:val="en"/>
        </w:rPr>
        <w:t xml:space="preserve">, London is supported by Grundig not only from a financial point of view but also with its products supply, such as small and big household appliances, TV &amp; Audio products. </w:t>
      </w:r>
    </w:p>
    <w:p w14:paraId="1E452855" w14:textId="746600B8" w:rsidR="00122EE2" w:rsidRPr="0075523D" w:rsidRDefault="00122EE2" w:rsidP="001C0C70">
      <w:pPr>
        <w:widowControl w:val="0"/>
        <w:autoSpaceDE w:val="0"/>
        <w:autoSpaceDN w:val="0"/>
        <w:adjustRightInd w:val="0"/>
        <w:spacing w:after="240" w:line="360" w:lineRule="auto"/>
        <w:jc w:val="both"/>
        <w:rPr>
          <w:rFonts w:ascii="Helvetica" w:hAnsi="Helvetica" w:cs="Arial"/>
          <w:lang w:val="en"/>
        </w:rPr>
      </w:pPr>
      <w:r w:rsidRPr="0075523D">
        <w:rPr>
          <w:rFonts w:ascii="Helvetica" w:hAnsi="Helvetica" w:cs="Arial"/>
          <w:lang w:val="en"/>
        </w:rPr>
        <w:t>Refettorio Felix will now st</w:t>
      </w:r>
      <w:r w:rsidR="00F30116" w:rsidRPr="0075523D">
        <w:rPr>
          <w:rFonts w:ascii="Helvetica" w:hAnsi="Helvetica" w:cs="Arial"/>
          <w:lang w:val="en"/>
        </w:rPr>
        <w:t xml:space="preserve">ay open indefinitely to serve </w:t>
      </w:r>
      <w:r w:rsidRPr="0075523D">
        <w:rPr>
          <w:rFonts w:ascii="Helvetica" w:hAnsi="Helvetica" w:cs="Arial"/>
          <w:lang w:val="en"/>
        </w:rPr>
        <w:t xml:space="preserve">lunch from </w:t>
      </w:r>
      <w:r w:rsidR="001C0C70" w:rsidRPr="0075523D">
        <w:rPr>
          <w:rFonts w:ascii="Helvetica" w:hAnsi="Helvetica" w:cs="Arial"/>
          <w:lang w:val="en"/>
        </w:rPr>
        <w:t>Monday to Friday</w:t>
      </w:r>
      <w:r w:rsidRPr="0075523D">
        <w:rPr>
          <w:rFonts w:ascii="Helvetica" w:hAnsi="Helvetica" w:cs="Arial"/>
          <w:lang w:val="en"/>
        </w:rPr>
        <w:t xml:space="preserve"> to those in</w:t>
      </w:r>
      <w:r w:rsidR="00403FC4">
        <w:rPr>
          <w:rFonts w:ascii="Helvetica" w:hAnsi="Helvetica" w:cs="Arial"/>
          <w:lang w:val="en"/>
        </w:rPr>
        <w:t xml:space="preserve"> </w:t>
      </w:r>
      <w:r w:rsidRPr="0075523D">
        <w:rPr>
          <w:rFonts w:ascii="Helvetica" w:hAnsi="Helvetica" w:cs="Arial"/>
          <w:lang w:val="en"/>
        </w:rPr>
        <w:t>need. During London</w:t>
      </w:r>
      <w:r w:rsidR="00403FC4">
        <w:rPr>
          <w:rFonts w:ascii="Helvetica" w:hAnsi="Helvetica" w:cs="Arial"/>
          <w:lang w:val="en"/>
        </w:rPr>
        <w:t>’s</w:t>
      </w:r>
      <w:r w:rsidRPr="0075523D">
        <w:rPr>
          <w:rFonts w:ascii="Helvetica" w:hAnsi="Helvetica" w:cs="Arial"/>
          <w:lang w:val="en"/>
        </w:rPr>
        <w:t xml:space="preserve"> Food Month, a daily guest chef will take a turn volunteer</w:t>
      </w:r>
      <w:r w:rsidR="00BC51CC" w:rsidRPr="0075523D">
        <w:rPr>
          <w:rFonts w:ascii="Helvetica" w:hAnsi="Helvetica" w:cs="Arial"/>
          <w:lang w:val="en"/>
        </w:rPr>
        <w:t xml:space="preserve">ing in the kitchen. </w:t>
      </w:r>
    </w:p>
    <w:p w14:paraId="10A5D931" w14:textId="0A4F1B8A" w:rsidR="002E3973" w:rsidRPr="0075523D" w:rsidRDefault="001C0C70" w:rsidP="00414D8B">
      <w:pPr>
        <w:widowControl w:val="0"/>
        <w:autoSpaceDE w:val="0"/>
        <w:autoSpaceDN w:val="0"/>
        <w:adjustRightInd w:val="0"/>
        <w:spacing w:after="240" w:line="360" w:lineRule="auto"/>
        <w:jc w:val="both"/>
        <w:rPr>
          <w:rFonts w:ascii="Helvetica" w:hAnsi="Helvetica" w:cs="Arial"/>
          <w:bCs/>
        </w:rPr>
      </w:pPr>
      <w:r w:rsidRPr="0075523D">
        <w:rPr>
          <w:rFonts w:ascii="Helvetica" w:hAnsi="Helvetica" w:cs="Arial"/>
          <w:bCs/>
        </w:rPr>
        <w:t xml:space="preserve">First to cook in the brand new kitchen was </w:t>
      </w:r>
      <w:r w:rsidRPr="0075523D">
        <w:rPr>
          <w:rFonts w:ascii="Helvetica" w:hAnsi="Helvetica" w:cs="Arial"/>
          <w:b/>
          <w:bCs/>
        </w:rPr>
        <w:t>Chef Massimo Bottura</w:t>
      </w:r>
      <w:r w:rsidRPr="0075523D">
        <w:rPr>
          <w:rFonts w:ascii="Helvetica" w:hAnsi="Helvetica" w:cs="Arial"/>
          <w:bCs/>
        </w:rPr>
        <w:t xml:space="preserve">, founder of </w:t>
      </w:r>
      <w:r w:rsidRPr="008A557E">
        <w:rPr>
          <w:rFonts w:ascii="Helvetica" w:hAnsi="Helvetica" w:cs="Arial"/>
          <w:b/>
          <w:bCs/>
        </w:rPr>
        <w:t>Food for Soul</w:t>
      </w:r>
      <w:r w:rsidRPr="0075523D">
        <w:rPr>
          <w:rFonts w:ascii="Helvetica" w:hAnsi="Helvetica" w:cs="Arial"/>
          <w:bCs/>
        </w:rPr>
        <w:t>, who created on-the-spot recipes based on what was delivered in 50 crates of surplus ingredients from food waste charity</w:t>
      </w:r>
      <w:r w:rsidR="00403FC4">
        <w:rPr>
          <w:rFonts w:ascii="Helvetica" w:hAnsi="Helvetica" w:cs="Arial"/>
          <w:bCs/>
        </w:rPr>
        <w:t>,</w:t>
      </w:r>
      <w:r w:rsidRPr="0075523D">
        <w:rPr>
          <w:rFonts w:ascii="Helvetica" w:hAnsi="Helvetica" w:cs="Arial"/>
          <w:bCs/>
        </w:rPr>
        <w:t xml:space="preserve"> The Felix Project. </w:t>
      </w:r>
    </w:p>
    <w:p w14:paraId="12B79DF3" w14:textId="6D6A8FBF" w:rsidR="00A3014C" w:rsidRPr="0075523D" w:rsidRDefault="00A3014C" w:rsidP="00414D8B">
      <w:pPr>
        <w:widowControl w:val="0"/>
        <w:autoSpaceDE w:val="0"/>
        <w:autoSpaceDN w:val="0"/>
        <w:adjustRightInd w:val="0"/>
        <w:spacing w:after="240" w:line="360" w:lineRule="auto"/>
        <w:jc w:val="both"/>
        <w:rPr>
          <w:rFonts w:ascii="Helvetica" w:hAnsi="Helvetica" w:cs="Arial"/>
          <w:bCs/>
          <w:lang w:val="en-GB"/>
        </w:rPr>
      </w:pPr>
      <w:r w:rsidRPr="0075523D">
        <w:rPr>
          <w:rFonts w:ascii="Helvetica" w:hAnsi="Helvetica" w:cs="Arial"/>
          <w:b/>
          <w:bCs/>
          <w:lang w:val="en-GB"/>
        </w:rPr>
        <w:t xml:space="preserve">More than 30 </w:t>
      </w:r>
      <w:r w:rsidR="00403FC4" w:rsidRPr="0075523D">
        <w:rPr>
          <w:rFonts w:ascii="Helvetica" w:hAnsi="Helvetica" w:cs="Arial"/>
          <w:b/>
          <w:bCs/>
          <w:lang w:val="en-GB"/>
        </w:rPr>
        <w:t>British</w:t>
      </w:r>
      <w:r w:rsidRPr="0075523D">
        <w:rPr>
          <w:rFonts w:ascii="Helvetica" w:hAnsi="Helvetica" w:cs="Arial"/>
          <w:b/>
          <w:bCs/>
          <w:lang w:val="en-GB"/>
        </w:rPr>
        <w:t xml:space="preserve"> and international chef</w:t>
      </w:r>
      <w:r w:rsidR="00F30116" w:rsidRPr="0075523D">
        <w:rPr>
          <w:rFonts w:ascii="Helvetica" w:hAnsi="Helvetica" w:cs="Arial"/>
          <w:b/>
          <w:bCs/>
          <w:lang w:val="en-GB"/>
        </w:rPr>
        <w:t>s</w:t>
      </w:r>
      <w:r w:rsidRPr="0075523D">
        <w:rPr>
          <w:rFonts w:ascii="Helvetica" w:hAnsi="Helvetica" w:cs="Arial"/>
          <w:b/>
          <w:bCs/>
          <w:lang w:val="en-GB"/>
        </w:rPr>
        <w:t xml:space="preserve"> </w:t>
      </w:r>
      <w:r w:rsidRPr="0075523D">
        <w:rPr>
          <w:rFonts w:ascii="Helvetica" w:hAnsi="Helvetica" w:cs="Arial"/>
          <w:bCs/>
          <w:lang w:val="en-GB"/>
        </w:rPr>
        <w:t xml:space="preserve">have already answered </w:t>
      </w:r>
      <w:r w:rsidR="00403FC4">
        <w:rPr>
          <w:rFonts w:ascii="Helvetica" w:hAnsi="Helvetica" w:cs="Arial"/>
          <w:bCs/>
          <w:lang w:val="en-GB"/>
        </w:rPr>
        <w:t xml:space="preserve">the </w:t>
      </w:r>
      <w:r w:rsidRPr="0075523D">
        <w:rPr>
          <w:rFonts w:ascii="Helvetica" w:hAnsi="Helvetica" w:cs="Arial"/>
          <w:bCs/>
          <w:lang w:val="en-GB"/>
        </w:rPr>
        <w:t xml:space="preserve">call to action </w:t>
      </w:r>
      <w:r w:rsidR="00403FC4">
        <w:rPr>
          <w:rFonts w:ascii="Helvetica" w:hAnsi="Helvetica" w:cs="Arial"/>
          <w:bCs/>
          <w:lang w:val="en-GB"/>
        </w:rPr>
        <w:t xml:space="preserve">from Chef </w:t>
      </w:r>
      <w:r w:rsidRPr="0075523D">
        <w:rPr>
          <w:rFonts w:ascii="Helvetica" w:hAnsi="Helvetica" w:cs="Arial"/>
          <w:bCs/>
          <w:lang w:val="en-GB"/>
        </w:rPr>
        <w:t xml:space="preserve"> </w:t>
      </w:r>
      <w:r w:rsidR="00A42933" w:rsidRPr="0075523D">
        <w:rPr>
          <w:rFonts w:ascii="Helvetica" w:hAnsi="Helvetica" w:cs="Arial"/>
          <w:bCs/>
          <w:lang w:val="en-GB"/>
        </w:rPr>
        <w:t xml:space="preserve">Massimo Bottura </w:t>
      </w:r>
      <w:r w:rsidR="00403FC4">
        <w:rPr>
          <w:rFonts w:ascii="Helvetica" w:hAnsi="Helvetica" w:cs="Arial"/>
          <w:bCs/>
          <w:lang w:val="en-GB"/>
        </w:rPr>
        <w:t xml:space="preserve">to cook </w:t>
      </w:r>
      <w:r w:rsidRPr="0075523D">
        <w:rPr>
          <w:rFonts w:ascii="Helvetica" w:hAnsi="Helvetica" w:cs="Arial"/>
          <w:bCs/>
          <w:lang w:val="en-GB"/>
        </w:rPr>
        <w:t xml:space="preserve">at the Refettorio. Among the confirmed: </w:t>
      </w:r>
      <w:r w:rsidR="00A42933" w:rsidRPr="0075523D">
        <w:rPr>
          <w:rFonts w:ascii="Helvetica" w:hAnsi="Helvetica" w:cs="Arial"/>
          <w:bCs/>
          <w:lang w:val="en-GB"/>
        </w:rPr>
        <w:t>Alain D</w:t>
      </w:r>
      <w:r w:rsidRPr="0075523D">
        <w:rPr>
          <w:rFonts w:ascii="Helvetica" w:hAnsi="Helvetica" w:cs="Arial"/>
          <w:bCs/>
          <w:lang w:val="en-GB"/>
        </w:rPr>
        <w:t>ucasse, Alberto Crisci, Enrico &amp;</w:t>
      </w:r>
      <w:r w:rsidR="00A42933" w:rsidRPr="0075523D">
        <w:rPr>
          <w:rFonts w:ascii="Helvetica" w:hAnsi="Helvetica" w:cs="Arial"/>
          <w:bCs/>
          <w:lang w:val="en-GB"/>
        </w:rPr>
        <w:t xml:space="preserve"> Roberto Cerea, </w:t>
      </w:r>
      <w:r w:rsidR="00244D4E" w:rsidRPr="0075523D">
        <w:rPr>
          <w:rFonts w:ascii="Helvetica" w:hAnsi="Helvetica" w:cs="Arial"/>
          <w:bCs/>
          <w:lang w:val="en-GB"/>
        </w:rPr>
        <w:t xml:space="preserve">Giorgio Locatelli, </w:t>
      </w:r>
      <w:r w:rsidR="00A42933" w:rsidRPr="0075523D">
        <w:rPr>
          <w:rFonts w:ascii="Helvetica" w:hAnsi="Helvetica" w:cs="Arial"/>
          <w:bCs/>
          <w:lang w:val="en-GB"/>
        </w:rPr>
        <w:t>Jon</w:t>
      </w:r>
      <w:r w:rsidRPr="0075523D">
        <w:rPr>
          <w:rFonts w:ascii="Helvetica" w:hAnsi="Helvetica" w:cs="Arial"/>
          <w:bCs/>
          <w:lang w:val="en-GB"/>
        </w:rPr>
        <w:t>ny Lake (Executive Head Chef of</w:t>
      </w:r>
      <w:r w:rsidR="00A42933" w:rsidRPr="0075523D">
        <w:rPr>
          <w:rFonts w:ascii="Helvetica" w:hAnsi="Helvetica" w:cs="Arial"/>
          <w:bCs/>
          <w:lang w:val="en-GB"/>
        </w:rPr>
        <w:t xml:space="preserve"> The Fat Duck), Michel Roux Jr., Nuno Mendes (Chiltern Firehouse</w:t>
      </w:r>
      <w:r w:rsidRPr="0075523D">
        <w:rPr>
          <w:rFonts w:ascii="Helvetica" w:hAnsi="Helvetica" w:cs="Arial"/>
          <w:bCs/>
          <w:lang w:val="en-GB"/>
        </w:rPr>
        <w:t xml:space="preserve"> Chef) </w:t>
      </w:r>
      <w:r w:rsidR="00E82D6E">
        <w:rPr>
          <w:rFonts w:ascii="Helvetica" w:hAnsi="Helvetica" w:cs="Arial"/>
          <w:bCs/>
          <w:lang w:val="en-GB"/>
        </w:rPr>
        <w:t xml:space="preserve">and </w:t>
      </w:r>
      <w:r w:rsidRPr="0075523D">
        <w:rPr>
          <w:rFonts w:ascii="Helvetica" w:hAnsi="Helvetica" w:cs="Arial"/>
          <w:bCs/>
          <w:lang w:val="en-GB"/>
        </w:rPr>
        <w:t>Roberto Ortiz</w:t>
      </w:r>
      <w:r w:rsidR="00E82D6E">
        <w:rPr>
          <w:rFonts w:ascii="Helvetica" w:hAnsi="Helvetica" w:cs="Arial"/>
          <w:bCs/>
          <w:lang w:val="en-GB"/>
        </w:rPr>
        <w:t xml:space="preserve"> </w:t>
      </w:r>
      <w:r w:rsidRPr="0075523D">
        <w:rPr>
          <w:rFonts w:ascii="Helvetica" w:hAnsi="Helvetica" w:cs="Arial"/>
          <w:bCs/>
          <w:lang w:val="en-GB"/>
        </w:rPr>
        <w:t>(head chef of Lima)</w:t>
      </w:r>
      <w:r w:rsidR="00A42933" w:rsidRPr="0075523D">
        <w:rPr>
          <w:rFonts w:ascii="Helvetica" w:hAnsi="Helvetica" w:cs="Arial"/>
          <w:bCs/>
          <w:lang w:val="en-GB"/>
        </w:rPr>
        <w:t>.</w:t>
      </w:r>
      <w:r w:rsidRPr="0075523D">
        <w:rPr>
          <w:rFonts w:ascii="Helvetica" w:hAnsi="Helvetica" w:cs="Arial"/>
          <w:bCs/>
          <w:lang w:val="en-GB"/>
        </w:rPr>
        <w:t xml:space="preserve"> Their experience and know-how will be essential to transform the gathered ingredients </w:t>
      </w:r>
      <w:r w:rsidRPr="0075523D">
        <w:rPr>
          <w:rFonts w:ascii="Helvetica" w:hAnsi="Helvetica" w:cs="Arial"/>
          <w:bCs/>
          <w:lang w:val="en-GB"/>
        </w:rPr>
        <w:lastRenderedPageBreak/>
        <w:t>into healthy and nutritious menus.</w:t>
      </w:r>
    </w:p>
    <w:p w14:paraId="74388B9A" w14:textId="2C351EAD" w:rsidR="00A638E1" w:rsidRPr="0075523D" w:rsidRDefault="00E82D6E" w:rsidP="00A638E1">
      <w:pPr>
        <w:widowControl w:val="0"/>
        <w:autoSpaceDE w:val="0"/>
        <w:autoSpaceDN w:val="0"/>
        <w:adjustRightInd w:val="0"/>
        <w:spacing w:after="240" w:line="360" w:lineRule="auto"/>
        <w:jc w:val="both"/>
        <w:rPr>
          <w:rFonts w:ascii="Helvetica" w:hAnsi="Helvetica" w:cs="Arial"/>
          <w:bCs/>
          <w:i/>
        </w:rPr>
      </w:pPr>
      <w:r>
        <w:rPr>
          <w:rFonts w:ascii="Helvetica" w:hAnsi="Helvetica" w:cs="Arial"/>
          <w:bCs/>
          <w:lang w:val="en-GB"/>
        </w:rPr>
        <w:t xml:space="preserve">The opening for </w:t>
      </w:r>
      <w:r w:rsidR="00A638E1" w:rsidRPr="0075523D">
        <w:rPr>
          <w:rFonts w:ascii="Helvetica" w:hAnsi="Helvetica" w:cs="Arial"/>
          <w:bCs/>
          <w:lang w:val="en-GB"/>
        </w:rPr>
        <w:t>Refettorio Felix was attended by 120 invitees</w:t>
      </w:r>
      <w:r w:rsidR="00376239" w:rsidRPr="0075523D">
        <w:rPr>
          <w:rFonts w:ascii="Helvetica" w:hAnsi="Helvetica" w:cs="Arial"/>
          <w:bCs/>
          <w:lang w:val="en-GB"/>
        </w:rPr>
        <w:t>. A</w:t>
      </w:r>
      <w:r w:rsidR="00A638E1" w:rsidRPr="0075523D">
        <w:rPr>
          <w:rFonts w:ascii="Helvetica" w:hAnsi="Helvetica" w:cs="Arial"/>
          <w:bCs/>
          <w:lang w:val="en-GB"/>
        </w:rPr>
        <w:t>mong these, renowned personalities such as</w:t>
      </w:r>
      <w:r w:rsidR="00E03E49" w:rsidRPr="0075523D">
        <w:rPr>
          <w:rFonts w:ascii="Helvetica" w:hAnsi="Helvetica" w:cs="Arial"/>
          <w:bCs/>
          <w:lang w:val="en-GB"/>
        </w:rPr>
        <w:t xml:space="preserve"> </w:t>
      </w:r>
      <w:r w:rsidR="00783B98" w:rsidRPr="0075523D">
        <w:rPr>
          <w:rFonts w:ascii="Helvetica" w:hAnsi="Helvetica" w:cs="Arial"/>
          <w:b/>
          <w:bCs/>
          <w:lang w:val="en-GB"/>
        </w:rPr>
        <w:t>Tom Parker Bowles</w:t>
      </w:r>
      <w:r w:rsidR="00A638E1" w:rsidRPr="0075523D">
        <w:rPr>
          <w:rFonts w:ascii="Helvetica" w:hAnsi="Helvetica" w:cs="Arial"/>
          <w:bCs/>
          <w:lang w:val="en-GB"/>
        </w:rPr>
        <w:t>, creative director of London Food Month</w:t>
      </w:r>
      <w:r>
        <w:rPr>
          <w:rFonts w:ascii="Helvetica" w:hAnsi="Helvetica" w:cs="Arial"/>
          <w:bCs/>
          <w:lang w:val="en-GB"/>
        </w:rPr>
        <w:t>;</w:t>
      </w:r>
      <w:r w:rsidR="00A638E1" w:rsidRPr="0075523D">
        <w:rPr>
          <w:rFonts w:ascii="Helvetica" w:hAnsi="Helvetica" w:cs="Arial"/>
          <w:bCs/>
          <w:lang w:val="en-GB"/>
        </w:rPr>
        <w:t xml:space="preserve"> the Chairman of </w:t>
      </w:r>
      <w:r w:rsidR="00783B98" w:rsidRPr="0075523D">
        <w:rPr>
          <w:rFonts w:ascii="Helvetica" w:hAnsi="Helvetica" w:cs="Arial"/>
          <w:bCs/>
          <w:lang w:val="en-GB"/>
        </w:rPr>
        <w:t>St Cuthbert’s</w:t>
      </w:r>
      <w:r w:rsidR="00A638E1" w:rsidRPr="0075523D">
        <w:rPr>
          <w:rFonts w:ascii="Helvetica" w:hAnsi="Helvetica" w:cs="Arial"/>
          <w:bCs/>
          <w:lang w:val="en-GB"/>
        </w:rPr>
        <w:t xml:space="preserve"> Centre</w:t>
      </w:r>
      <w:r w:rsidR="00783B98" w:rsidRPr="0075523D">
        <w:rPr>
          <w:rFonts w:ascii="Helvetica" w:hAnsi="Helvetica" w:cs="Arial"/>
          <w:bCs/>
          <w:lang w:val="en-GB"/>
        </w:rPr>
        <w:t xml:space="preserve"> </w:t>
      </w:r>
      <w:r w:rsidR="00783B98" w:rsidRPr="0075523D">
        <w:rPr>
          <w:rFonts w:ascii="Helvetica" w:hAnsi="Helvetica" w:cs="Arial"/>
          <w:b/>
          <w:bCs/>
          <w:lang w:val="en-GB"/>
        </w:rPr>
        <w:t>Richard Parker</w:t>
      </w:r>
      <w:r w:rsidRPr="008A557E">
        <w:rPr>
          <w:rFonts w:ascii="Helvetica" w:hAnsi="Helvetica" w:cs="Arial"/>
          <w:bCs/>
          <w:lang w:val="en-GB"/>
        </w:rPr>
        <w:t>;</w:t>
      </w:r>
      <w:r w:rsidR="00A638E1" w:rsidRPr="0075523D">
        <w:rPr>
          <w:rFonts w:ascii="Helvetica" w:hAnsi="Helvetica" w:cs="Arial"/>
          <w:bCs/>
          <w:lang w:val="en-GB"/>
        </w:rPr>
        <w:t xml:space="preserve"> and</w:t>
      </w:r>
      <w:r w:rsidR="00E03E49" w:rsidRPr="0075523D">
        <w:rPr>
          <w:rFonts w:ascii="Helvetica" w:hAnsi="Helvetica" w:cs="Arial"/>
          <w:bCs/>
          <w:lang w:val="en-GB"/>
        </w:rPr>
        <w:t xml:space="preserve"> </w:t>
      </w:r>
      <w:r w:rsidR="00783B98" w:rsidRPr="0075523D">
        <w:rPr>
          <w:rFonts w:ascii="Helvetica" w:hAnsi="Helvetica" w:cs="Arial"/>
          <w:b/>
          <w:bCs/>
          <w:lang w:val="en-GB"/>
        </w:rPr>
        <w:t>Ju</w:t>
      </w:r>
      <w:r w:rsidR="00A638E1" w:rsidRPr="0075523D">
        <w:rPr>
          <w:rFonts w:ascii="Helvetica" w:hAnsi="Helvetica" w:cs="Arial"/>
          <w:b/>
          <w:bCs/>
          <w:lang w:val="en-GB"/>
        </w:rPr>
        <w:t>stin Byam Shaw, Chairman of</w:t>
      </w:r>
      <w:r w:rsidR="00783B98" w:rsidRPr="0075523D">
        <w:rPr>
          <w:rFonts w:ascii="Helvetica" w:hAnsi="Helvetica" w:cs="Arial"/>
          <w:b/>
          <w:bCs/>
          <w:lang w:val="en-GB"/>
        </w:rPr>
        <w:t xml:space="preserve"> The Felix Project,</w:t>
      </w:r>
      <w:r w:rsidR="00783B98" w:rsidRPr="0075523D">
        <w:rPr>
          <w:rFonts w:ascii="Helvetica" w:hAnsi="Helvetica" w:cs="Arial"/>
          <w:bCs/>
          <w:lang w:val="en-GB"/>
        </w:rPr>
        <w:t xml:space="preserve"> </w:t>
      </w:r>
      <w:r w:rsidR="00A638E1" w:rsidRPr="0075523D">
        <w:rPr>
          <w:rFonts w:ascii="Helvetica" w:hAnsi="Helvetica" w:cs="Arial"/>
          <w:bCs/>
          <w:lang w:val="en-GB"/>
        </w:rPr>
        <w:t>who declared</w:t>
      </w:r>
      <w:r w:rsidR="00783B98" w:rsidRPr="0075523D">
        <w:rPr>
          <w:rFonts w:ascii="Helvetica" w:hAnsi="Helvetica" w:cs="Arial"/>
          <w:bCs/>
          <w:lang w:val="en-GB"/>
        </w:rPr>
        <w:t xml:space="preserve">: </w:t>
      </w:r>
      <w:r>
        <w:rPr>
          <w:rFonts w:ascii="Helvetica" w:hAnsi="Helvetica" w:cs="Arial"/>
          <w:bCs/>
          <w:i/>
        </w:rPr>
        <w:t>‘</w:t>
      </w:r>
      <w:r w:rsidR="00A638E1" w:rsidRPr="0075523D">
        <w:rPr>
          <w:rFonts w:ascii="Helvetica" w:hAnsi="Helvetica" w:cs="Arial"/>
          <w:bCs/>
          <w:i/>
        </w:rPr>
        <w:t>there’s more than enough food to go around, it’s just not reaching the right people</w:t>
      </w:r>
      <w:r>
        <w:rPr>
          <w:rFonts w:ascii="Helvetica" w:hAnsi="Helvetica" w:cs="Arial"/>
          <w:bCs/>
          <w:i/>
        </w:rPr>
        <w:t>’.</w:t>
      </w:r>
      <w:r w:rsidR="00A638E1" w:rsidRPr="0075523D">
        <w:rPr>
          <w:rFonts w:ascii="Helvetica" w:hAnsi="Helvetica" w:cs="Arial"/>
          <w:bCs/>
          <w:i/>
        </w:rPr>
        <w:t xml:space="preserve"> </w:t>
      </w:r>
    </w:p>
    <w:p w14:paraId="40F347BB" w14:textId="3FC09FF8" w:rsidR="00F23D5E" w:rsidRPr="0075523D" w:rsidRDefault="00F23D5E" w:rsidP="00F23D5E">
      <w:pPr>
        <w:widowControl w:val="0"/>
        <w:autoSpaceDE w:val="0"/>
        <w:autoSpaceDN w:val="0"/>
        <w:adjustRightInd w:val="0"/>
        <w:spacing w:after="240" w:line="360" w:lineRule="auto"/>
        <w:jc w:val="both"/>
        <w:rPr>
          <w:rFonts w:ascii="Helvetica" w:hAnsi="Helvetica" w:cs="Arial"/>
          <w:bCs/>
          <w:i/>
        </w:rPr>
      </w:pPr>
      <w:r w:rsidRPr="0075523D">
        <w:rPr>
          <w:rFonts w:ascii="Helvetica" w:hAnsi="Helvetica" w:cs="Arial"/>
          <w:bCs/>
        </w:rPr>
        <w:t xml:space="preserve">Chef Massimo Bottura spoke of </w:t>
      </w:r>
      <w:r w:rsidRPr="0075523D">
        <w:rPr>
          <w:rFonts w:ascii="Helvetica" w:hAnsi="Helvetica" w:cs="Arial"/>
          <w:b/>
          <w:bCs/>
        </w:rPr>
        <w:t>Refettorio Felix as a project of inclusion:</w:t>
      </w:r>
      <w:r w:rsidRPr="0075523D">
        <w:rPr>
          <w:rFonts w:ascii="Helvetica" w:hAnsi="Helvetica" w:cs="Arial"/>
          <w:bCs/>
          <w:i/>
        </w:rPr>
        <w:t xml:space="preserve"> </w:t>
      </w:r>
      <w:r w:rsidR="00E82D6E">
        <w:rPr>
          <w:rFonts w:ascii="Helvetica" w:hAnsi="Helvetica" w:cs="Arial"/>
          <w:bCs/>
          <w:i/>
        </w:rPr>
        <w:t>‘</w:t>
      </w:r>
      <w:r w:rsidRPr="0075523D">
        <w:rPr>
          <w:rFonts w:ascii="Helvetica" w:hAnsi="Helvetica" w:cs="Arial"/>
          <w:bCs/>
          <w:i/>
        </w:rPr>
        <w:t xml:space="preserve">when people are putting up barriers, here at Refettorio Felix we are breaking walls. Together we have produced a place of beauty for </w:t>
      </w:r>
      <w:r w:rsidR="00F30116" w:rsidRPr="0075523D">
        <w:rPr>
          <w:rFonts w:ascii="Helvetica" w:hAnsi="Helvetica" w:cs="Arial"/>
          <w:bCs/>
          <w:i/>
        </w:rPr>
        <w:t>everyone</w:t>
      </w:r>
      <w:r w:rsidR="00E82D6E">
        <w:rPr>
          <w:rFonts w:ascii="Helvetica" w:hAnsi="Helvetica" w:cs="Arial"/>
          <w:bCs/>
          <w:i/>
        </w:rPr>
        <w:t>’.</w:t>
      </w:r>
      <w:r w:rsidRPr="0075523D">
        <w:rPr>
          <w:rFonts w:ascii="Helvetica" w:hAnsi="Helvetica" w:cs="Arial"/>
          <w:bCs/>
          <w:i/>
        </w:rPr>
        <w:t xml:space="preserve"> </w:t>
      </w:r>
    </w:p>
    <w:p w14:paraId="27D7932E" w14:textId="71FCF514" w:rsidR="00BC51CC" w:rsidRPr="0075523D" w:rsidRDefault="00CB5242" w:rsidP="00FD47CE">
      <w:pPr>
        <w:widowControl w:val="0"/>
        <w:autoSpaceDE w:val="0"/>
        <w:autoSpaceDN w:val="0"/>
        <w:adjustRightInd w:val="0"/>
        <w:spacing w:after="240" w:line="360" w:lineRule="auto"/>
        <w:jc w:val="both"/>
        <w:rPr>
          <w:rFonts w:ascii="Helvetica" w:hAnsi="Helvetica" w:cs="Arial"/>
          <w:bCs/>
          <w:lang w:val="en-GB"/>
        </w:rPr>
      </w:pPr>
      <w:r w:rsidRPr="0075523D">
        <w:rPr>
          <w:rFonts w:ascii="Helvetica" w:hAnsi="Helvetica" w:cs="Arial"/>
          <w:bCs/>
          <w:lang w:val="en-GB"/>
        </w:rPr>
        <w:t>The interior design is a project</w:t>
      </w:r>
      <w:r w:rsidR="00F30116" w:rsidRPr="0075523D">
        <w:rPr>
          <w:rFonts w:ascii="Helvetica" w:hAnsi="Helvetica" w:cs="Arial"/>
          <w:bCs/>
          <w:lang w:val="en-GB"/>
        </w:rPr>
        <w:t xml:space="preserve"> by</w:t>
      </w:r>
      <w:r w:rsidRPr="0075523D">
        <w:rPr>
          <w:rFonts w:ascii="Helvetica" w:hAnsi="Helvetica" w:cs="Arial"/>
          <w:bCs/>
          <w:lang w:val="en-GB"/>
        </w:rPr>
        <w:t xml:space="preserve"> </w:t>
      </w:r>
      <w:r w:rsidRPr="0075523D">
        <w:rPr>
          <w:rFonts w:ascii="Helvetica" w:hAnsi="Helvetica" w:cs="Arial"/>
          <w:b/>
          <w:bCs/>
          <w:lang w:val="en-GB"/>
        </w:rPr>
        <w:t>StudioIlse</w:t>
      </w:r>
      <w:r w:rsidRPr="0075523D">
        <w:rPr>
          <w:rFonts w:ascii="Helvetica" w:hAnsi="Helvetica" w:cs="Arial"/>
          <w:bCs/>
          <w:lang w:val="en-GB"/>
        </w:rPr>
        <w:t xml:space="preserve">, supported by the </w:t>
      </w:r>
      <w:r w:rsidRPr="0075523D">
        <w:rPr>
          <w:rFonts w:ascii="Helvetica" w:hAnsi="Helvetica" w:cs="Arial"/>
          <w:b/>
          <w:bCs/>
          <w:lang w:val="en-GB"/>
        </w:rPr>
        <w:t>Architect Charles Wainwright.</w:t>
      </w:r>
      <w:r w:rsidRPr="0075523D">
        <w:rPr>
          <w:rFonts w:ascii="Helvetica" w:hAnsi="Helvetica" w:cs="Arial"/>
          <w:bCs/>
          <w:lang w:val="en-GB"/>
        </w:rPr>
        <w:t xml:space="preserve"> Cured aesthetics, the use of quality pots and cutlery, and a restaurant service, want to encourage guests to</w:t>
      </w:r>
      <w:r w:rsidR="00E82D6E">
        <w:rPr>
          <w:rFonts w:ascii="Helvetica" w:hAnsi="Helvetica" w:cs="Arial"/>
          <w:bCs/>
          <w:lang w:val="en-GB"/>
        </w:rPr>
        <w:t xml:space="preserve"> enjoy</w:t>
      </w:r>
      <w:r w:rsidRPr="0075523D">
        <w:rPr>
          <w:rFonts w:ascii="Helvetica" w:hAnsi="Helvetica" w:cs="Arial"/>
          <w:bCs/>
          <w:lang w:val="en-GB"/>
        </w:rPr>
        <w:t xml:space="preserve"> a holistic approach to nutrition - both for the body and the soul. According to Bottura himself, </w:t>
      </w:r>
      <w:r w:rsidR="00E82D6E">
        <w:rPr>
          <w:rFonts w:ascii="Helvetica" w:hAnsi="Helvetica" w:cs="Arial"/>
          <w:bCs/>
          <w:i/>
          <w:lang w:val="en-GB"/>
        </w:rPr>
        <w:t>‘</w:t>
      </w:r>
      <w:r w:rsidRPr="0075523D">
        <w:rPr>
          <w:rFonts w:ascii="Helvetica" w:hAnsi="Helvetica" w:cs="Arial"/>
          <w:bCs/>
          <w:i/>
          <w:lang w:val="en-GB"/>
        </w:rPr>
        <w:t>a delicious meal shared with others is much more than the sum of its ingre</w:t>
      </w:r>
      <w:r w:rsidR="00F30116" w:rsidRPr="0075523D">
        <w:rPr>
          <w:rFonts w:ascii="Helvetica" w:hAnsi="Helvetica" w:cs="Arial"/>
          <w:bCs/>
          <w:i/>
          <w:lang w:val="en-GB"/>
        </w:rPr>
        <w:t>dients. It's a gesture of love</w:t>
      </w:r>
      <w:r w:rsidR="00E82D6E">
        <w:rPr>
          <w:rFonts w:ascii="Helvetica" w:hAnsi="Helvetica" w:cs="Arial"/>
          <w:bCs/>
          <w:i/>
          <w:lang w:val="en-GB"/>
        </w:rPr>
        <w:t>’.</w:t>
      </w:r>
    </w:p>
    <w:p w14:paraId="3E24D1C5" w14:textId="23F356D6" w:rsidR="00FD47CE" w:rsidRPr="0075523D" w:rsidRDefault="006315EC" w:rsidP="00FD47CE">
      <w:pPr>
        <w:widowControl w:val="0"/>
        <w:autoSpaceDE w:val="0"/>
        <w:autoSpaceDN w:val="0"/>
        <w:adjustRightInd w:val="0"/>
        <w:spacing w:after="240" w:line="360" w:lineRule="auto"/>
        <w:jc w:val="both"/>
        <w:rPr>
          <w:rFonts w:ascii="Helvetica" w:hAnsi="Helvetica" w:cs="Arial"/>
          <w:bCs/>
          <w:lang w:val="en-GB"/>
        </w:rPr>
      </w:pPr>
      <w:r w:rsidRPr="0075523D">
        <w:rPr>
          <w:rFonts w:ascii="Helvetica" w:hAnsi="Helvetica" w:cs="Arial"/>
          <w:bCs/>
          <w:lang w:val="en-GB"/>
        </w:rPr>
        <w:t>Grundig is delighted to be involved in this unique cultural project</w:t>
      </w:r>
      <w:r w:rsidRPr="0075523D">
        <w:rPr>
          <w:rFonts w:ascii="Helvetica" w:hAnsi="Helvetica" w:cs="Arial"/>
          <w:bCs/>
          <w:i/>
          <w:lang w:val="en-GB"/>
        </w:rPr>
        <w:t xml:space="preserve">. </w:t>
      </w:r>
      <w:r w:rsidRPr="0075523D">
        <w:rPr>
          <w:rFonts w:ascii="Helvetica" w:hAnsi="Helvetica" w:cs="Arial"/>
          <w:b/>
          <w:bCs/>
          <w:lang w:val="en-GB"/>
        </w:rPr>
        <w:t xml:space="preserve">Hakan Bulgurlu, CEO of </w:t>
      </w:r>
      <w:r w:rsidR="00E34162" w:rsidRPr="0075523D">
        <w:rPr>
          <w:rFonts w:ascii="Helvetica" w:hAnsi="Helvetica" w:cs="Arial"/>
          <w:b/>
          <w:bCs/>
          <w:lang w:val="en-US"/>
        </w:rPr>
        <w:t>Grundig</w:t>
      </w:r>
      <w:r w:rsidRPr="0075523D">
        <w:rPr>
          <w:rFonts w:ascii="Helvetica" w:hAnsi="Helvetica" w:cs="Arial"/>
          <w:bCs/>
          <w:lang w:val="en-US"/>
        </w:rPr>
        <w:t xml:space="preserve"> commented on the collaboration: </w:t>
      </w:r>
      <w:r w:rsidRPr="0075523D">
        <w:rPr>
          <w:rFonts w:ascii="Helvetica" w:hAnsi="Helvetica" w:cs="Arial"/>
          <w:bCs/>
          <w:i/>
          <w:lang w:val="en-US"/>
        </w:rPr>
        <w:t>“</w:t>
      </w:r>
      <w:r w:rsidR="00BC51CC" w:rsidRPr="0075523D">
        <w:rPr>
          <w:rFonts w:ascii="Helvetica" w:hAnsi="Helvetica" w:cs="Arial"/>
          <w:bCs/>
          <w:i/>
          <w:lang w:val="en-US"/>
        </w:rPr>
        <w:t>t</w:t>
      </w:r>
      <w:r w:rsidRPr="0075523D">
        <w:rPr>
          <w:rFonts w:ascii="Helvetica" w:hAnsi="Helvetica" w:cs="Arial"/>
          <w:bCs/>
          <w:i/>
          <w:lang w:val="en-GB"/>
        </w:rPr>
        <w:t>he synergy between Grundig and Food for Soul is built on an authentic respect for food to ultimately waste less and feed more.”</w:t>
      </w:r>
    </w:p>
    <w:p w14:paraId="1944A943" w14:textId="2B0A41D3" w:rsidR="00FD47CE" w:rsidRPr="0075523D" w:rsidRDefault="00FD47CE" w:rsidP="00FD47CE">
      <w:pPr>
        <w:widowControl w:val="0"/>
        <w:autoSpaceDE w:val="0"/>
        <w:autoSpaceDN w:val="0"/>
        <w:adjustRightInd w:val="0"/>
        <w:spacing w:after="240" w:line="360" w:lineRule="auto"/>
        <w:jc w:val="both"/>
        <w:rPr>
          <w:rFonts w:ascii="Helvetica" w:hAnsi="Helvetica" w:cs="Arial"/>
          <w:bCs/>
          <w:lang w:val="en-GB"/>
        </w:rPr>
      </w:pPr>
      <w:r w:rsidRPr="0075523D">
        <w:rPr>
          <w:rFonts w:ascii="Helvetica" w:hAnsi="Helvetica" w:cs="Arial"/>
          <w:bCs/>
          <w:lang w:val="en-GB"/>
        </w:rPr>
        <w:t xml:space="preserve">- - - - - - - - - - - - - - - - - - - - - - - - - - - - - - - - - - - - - - - - - - - - - - - - - - - - - - - - - - - - - - - - - - - - </w:t>
      </w:r>
    </w:p>
    <w:p w14:paraId="368896A9" w14:textId="77777777" w:rsidR="00BC51CC" w:rsidRPr="0075523D" w:rsidRDefault="00BC51CC" w:rsidP="00BC51CC">
      <w:pPr>
        <w:spacing w:line="360" w:lineRule="auto"/>
        <w:jc w:val="both"/>
        <w:rPr>
          <w:rFonts w:ascii="Helvetica" w:hAnsi="Helvetica" w:cs="Arial"/>
          <w:b/>
          <w:bCs/>
          <w:sz w:val="20"/>
          <w:szCs w:val="20"/>
          <w:lang w:val="en-GB"/>
        </w:rPr>
      </w:pPr>
      <w:r w:rsidRPr="0075523D">
        <w:rPr>
          <w:rFonts w:ascii="Helvetica" w:hAnsi="Helvetica" w:cs="Arial"/>
          <w:b/>
          <w:bCs/>
          <w:sz w:val="20"/>
          <w:szCs w:val="20"/>
          <w:lang w:val="en-GB"/>
        </w:rPr>
        <w:t>About Food for Soul</w:t>
      </w:r>
    </w:p>
    <w:p w14:paraId="3108A59D" w14:textId="56E1DFD5" w:rsidR="00BC51CC" w:rsidRPr="0075523D" w:rsidRDefault="00BC51CC" w:rsidP="00BC51CC">
      <w:pPr>
        <w:spacing w:line="360" w:lineRule="auto"/>
        <w:jc w:val="both"/>
        <w:rPr>
          <w:rFonts w:ascii="Helvetica" w:hAnsi="Helvetica" w:cs="Arial"/>
          <w:bCs/>
          <w:sz w:val="18"/>
          <w:szCs w:val="18"/>
          <w:lang w:val="en-GB"/>
        </w:rPr>
      </w:pPr>
      <w:r w:rsidRPr="0075523D">
        <w:rPr>
          <w:rFonts w:ascii="Helvetica" w:hAnsi="Helvetica" w:cs="Arial"/>
          <w:bCs/>
          <w:sz w:val="18"/>
          <w:szCs w:val="18"/>
          <w:lang w:val="en-GB"/>
        </w:rPr>
        <w:t xml:space="preserve">Food for Soul is a non-profit organization founded by </w:t>
      </w:r>
      <w:r w:rsidR="00EA1F3C">
        <w:rPr>
          <w:rFonts w:ascii="Helvetica" w:hAnsi="Helvetica" w:cs="Arial"/>
          <w:bCs/>
          <w:sz w:val="18"/>
          <w:szCs w:val="18"/>
          <w:lang w:val="en-GB"/>
        </w:rPr>
        <w:t>C</w:t>
      </w:r>
      <w:r w:rsidRPr="0075523D">
        <w:rPr>
          <w:rFonts w:ascii="Helvetica" w:hAnsi="Helvetica" w:cs="Arial"/>
          <w:bCs/>
          <w:sz w:val="18"/>
          <w:szCs w:val="18"/>
          <w:lang w:val="en-GB"/>
        </w:rPr>
        <w:t>hef Massimo Bottura to encourage communities to fight food waste in the interest of social inclusion and individual wellbeing. During Expo Milan 2015, the association built Refettorio Ambrosiano, a soup kitchen in an abandoned theatre, and brought more than 60 international chefs to cook from food surplus of the world exhibition. Refettorio Ambrosiano is still open and is now run by Caritas Ambrosiana. On May 2016, Food for Soul started collaborating with Antoniano Onlus to empower the service of Mensa Padre Ernesto, a soup kitchen in Bologna. Food for Soul believes that providing inclusive environments help bring dignity back to the table. Their projects are infused with art, design and beauty to engage the guests in a holistic approach to nourishment: feeding the body and the soul. Food for Soul is not a charity project: it is a cultural one.</w:t>
      </w:r>
    </w:p>
    <w:p w14:paraId="33C6582B" w14:textId="77777777" w:rsidR="00BC51CC" w:rsidRPr="0075523D" w:rsidRDefault="00BC51CC" w:rsidP="00BC51CC">
      <w:pPr>
        <w:spacing w:line="360" w:lineRule="auto"/>
        <w:jc w:val="both"/>
        <w:rPr>
          <w:rFonts w:ascii="Helvetica" w:hAnsi="Helvetica" w:cs="Arial"/>
          <w:b/>
          <w:bCs/>
          <w:lang w:val="en-GB"/>
        </w:rPr>
      </w:pPr>
    </w:p>
    <w:p w14:paraId="5B31452F" w14:textId="77777777" w:rsidR="00BC51CC" w:rsidRPr="0075523D" w:rsidRDefault="00BC51CC" w:rsidP="00BC51CC">
      <w:pPr>
        <w:spacing w:line="360" w:lineRule="auto"/>
        <w:jc w:val="both"/>
        <w:rPr>
          <w:rFonts w:ascii="Helvetica" w:hAnsi="Helvetica" w:cs="Arial"/>
          <w:b/>
          <w:bCs/>
          <w:sz w:val="20"/>
          <w:szCs w:val="20"/>
          <w:lang w:val="en-GB"/>
        </w:rPr>
      </w:pPr>
      <w:r w:rsidRPr="0075523D">
        <w:rPr>
          <w:rFonts w:ascii="Helvetica" w:hAnsi="Helvetica" w:cs="Arial"/>
          <w:b/>
          <w:bCs/>
          <w:sz w:val="20"/>
          <w:szCs w:val="20"/>
          <w:lang w:val="en-GB"/>
        </w:rPr>
        <w:t>About Grundig</w:t>
      </w:r>
    </w:p>
    <w:p w14:paraId="0C37F491" w14:textId="79837EA9" w:rsidR="00BC51CC" w:rsidRPr="0075523D" w:rsidRDefault="00BC51CC" w:rsidP="00BC51CC">
      <w:pPr>
        <w:spacing w:line="360" w:lineRule="auto"/>
        <w:jc w:val="both"/>
        <w:rPr>
          <w:rFonts w:ascii="Helvetica" w:hAnsi="Helvetica" w:cs="Arial"/>
          <w:bCs/>
          <w:sz w:val="18"/>
          <w:szCs w:val="18"/>
          <w:lang w:val="en-GB"/>
        </w:rPr>
      </w:pPr>
      <w:r w:rsidRPr="0075523D">
        <w:rPr>
          <w:rFonts w:ascii="Helvetica" w:hAnsi="Helvetica" w:cs="Arial"/>
          <w:bCs/>
          <w:sz w:val="18"/>
          <w:szCs w:val="18"/>
          <w:lang w:val="en-GB"/>
        </w:rPr>
        <w:t>As a European full-range manufacturer, Grundig continuously sets new standards with its high</w:t>
      </w:r>
      <w:r w:rsidR="00EA1F3C">
        <w:rPr>
          <w:rFonts w:ascii="Helvetica" w:hAnsi="Helvetica" w:cs="Arial"/>
          <w:bCs/>
          <w:sz w:val="18"/>
          <w:szCs w:val="18"/>
          <w:lang w:val="en-GB"/>
        </w:rPr>
        <w:t>-</w:t>
      </w:r>
      <w:r w:rsidRPr="0075523D">
        <w:rPr>
          <w:rFonts w:ascii="Helvetica" w:hAnsi="Helvetica" w:cs="Arial"/>
          <w:bCs/>
          <w:sz w:val="18"/>
          <w:szCs w:val="18"/>
          <w:lang w:val="en-GB"/>
        </w:rPr>
        <w:t xml:space="preserve">quality products in terms of design, innovation and resource-efficiency. The brand remains true to its brand attributes including its German heritage and </w:t>
      </w:r>
      <w:r w:rsidRPr="0075523D">
        <w:rPr>
          <w:rFonts w:ascii="Helvetica" w:hAnsi="Helvetica" w:cs="Arial"/>
          <w:bCs/>
          <w:sz w:val="18"/>
          <w:szCs w:val="18"/>
          <w:lang w:val="en-GB"/>
        </w:rPr>
        <w:lastRenderedPageBreak/>
        <w:t>extensive experience of the market, user-friendly and elegant design, high standards and quality control. With a portfolio of more than 500 different products – ranging from Ultra HD TVs, mobile audio devices, hair styling devices, vacuum cleaners and kitchen appliances to ovens, dishwashers and washing machines – the brand offers a solution for every room in the modern home. Accolades received by Grundig include the Product Design Awards, Red Dot Design Awards, and Plus X Awards.</w:t>
      </w:r>
      <w:r w:rsidR="00EA1F3C">
        <w:rPr>
          <w:rFonts w:ascii="Helvetica" w:hAnsi="Helvetica" w:cs="Arial"/>
          <w:bCs/>
          <w:sz w:val="18"/>
          <w:szCs w:val="18"/>
          <w:lang w:val="en-GB"/>
        </w:rPr>
        <w:t xml:space="preserve"> </w:t>
      </w:r>
      <w:r w:rsidRPr="0075523D">
        <w:rPr>
          <w:rFonts w:ascii="Helvetica" w:hAnsi="Helvetica" w:cs="Arial"/>
          <w:bCs/>
          <w:sz w:val="18"/>
          <w:szCs w:val="18"/>
          <w:lang w:val="en-GB"/>
        </w:rPr>
        <w:t>The brand has also won critical acclaim from StiWa, a leading global testing institute in Germany and Trusted Reviews, an independent UK testing organisation. Grundig manufacturing plants are located in various locations all around Europe delivering Grundig products to more than 65 countries worldwide.</w:t>
      </w:r>
    </w:p>
    <w:p w14:paraId="59AE2602" w14:textId="77777777" w:rsidR="00BC51CC" w:rsidRPr="0075523D" w:rsidRDefault="00BC51CC" w:rsidP="00BC51CC">
      <w:pPr>
        <w:spacing w:line="360" w:lineRule="auto"/>
        <w:jc w:val="both"/>
        <w:rPr>
          <w:rFonts w:ascii="Helvetica" w:hAnsi="Helvetica" w:cs="Arial"/>
          <w:bCs/>
          <w:sz w:val="18"/>
          <w:szCs w:val="18"/>
          <w:lang w:val="en-GB"/>
        </w:rPr>
      </w:pPr>
      <w:r w:rsidRPr="0075523D">
        <w:rPr>
          <w:rFonts w:ascii="Helvetica" w:hAnsi="Helvetica" w:cs="Arial"/>
          <w:bCs/>
          <w:sz w:val="18"/>
          <w:szCs w:val="18"/>
          <w:lang w:val="en-GB"/>
        </w:rPr>
        <w:t>Learn more at www.grundig.com.</w:t>
      </w:r>
    </w:p>
    <w:p w14:paraId="6DF0ECE2" w14:textId="77777777" w:rsidR="00CA179D" w:rsidRPr="0075523D" w:rsidRDefault="00CA179D" w:rsidP="00A90696">
      <w:pPr>
        <w:spacing w:line="360" w:lineRule="auto"/>
        <w:jc w:val="both"/>
        <w:rPr>
          <w:rFonts w:ascii="Helvetica" w:hAnsi="Helvetica" w:cs="Arial"/>
          <w:bCs/>
          <w:sz w:val="18"/>
          <w:szCs w:val="18"/>
          <w:lang w:val="en-GB"/>
        </w:rPr>
      </w:pPr>
    </w:p>
    <w:p w14:paraId="628A602B" w14:textId="77777777" w:rsidR="00A90696" w:rsidRPr="0075523D" w:rsidRDefault="00A90696" w:rsidP="00A90696">
      <w:pPr>
        <w:spacing w:line="360" w:lineRule="auto"/>
        <w:jc w:val="both"/>
        <w:rPr>
          <w:rFonts w:ascii="Helvetica" w:hAnsi="Helvetica" w:cs="Arial"/>
          <w:bCs/>
          <w:sz w:val="18"/>
          <w:szCs w:val="18"/>
          <w:lang w:val="en-GB"/>
        </w:rPr>
      </w:pPr>
    </w:p>
    <w:p w14:paraId="2C6A85F7" w14:textId="77777777" w:rsidR="00A90696" w:rsidRPr="0075523D" w:rsidRDefault="00A90696" w:rsidP="00A90696">
      <w:pPr>
        <w:spacing w:line="360" w:lineRule="auto"/>
        <w:jc w:val="both"/>
        <w:rPr>
          <w:rFonts w:ascii="Helvetica" w:hAnsi="Helvetica" w:cs="Arial"/>
          <w:bCs/>
          <w:sz w:val="18"/>
          <w:szCs w:val="18"/>
        </w:rPr>
      </w:pPr>
    </w:p>
    <w:p w14:paraId="6A4DC9AD" w14:textId="6D2996CE" w:rsidR="00A90696" w:rsidRPr="0075523D" w:rsidRDefault="00A90696" w:rsidP="00FD47CE">
      <w:pPr>
        <w:spacing w:line="360" w:lineRule="auto"/>
        <w:jc w:val="both"/>
        <w:rPr>
          <w:rFonts w:ascii="Helvetica" w:hAnsi="Helvetica" w:cs="Arial"/>
          <w:bCs/>
          <w:sz w:val="18"/>
          <w:szCs w:val="18"/>
          <w:lang w:val="en-GB"/>
        </w:rPr>
      </w:pPr>
      <w:r w:rsidRPr="0075523D">
        <w:rPr>
          <w:rFonts w:ascii="Helvetica" w:hAnsi="Helvetica" w:cs="Arial"/>
          <w:bCs/>
          <w:noProof/>
          <w:sz w:val="18"/>
          <w:szCs w:val="18"/>
          <w:lang w:val="tr-TR" w:eastAsia="tr-TR"/>
        </w:rPr>
        <w:drawing>
          <wp:inline distT="0" distB="0" distL="0" distR="0" wp14:anchorId="6B3EB1C4" wp14:editId="70AAC667">
            <wp:extent cx="1597794" cy="243840"/>
            <wp:effectExtent l="0" t="0" r="2540" b="10160"/>
            <wp:docPr id="2" name="Immagine 2" descr="Schermata%202017-04-26%20alle%2015.47.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ermata%202017-04-26%20alle%2015.47.4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092" cy="254263"/>
                    </a:xfrm>
                    <a:prstGeom prst="rect">
                      <a:avLst/>
                    </a:prstGeom>
                    <a:noFill/>
                    <a:ln>
                      <a:noFill/>
                    </a:ln>
                  </pic:spPr>
                </pic:pic>
              </a:graphicData>
            </a:graphic>
          </wp:inline>
        </w:drawing>
      </w:r>
    </w:p>
    <w:p w14:paraId="0AC46DAF" w14:textId="415F8162" w:rsidR="00CA179D" w:rsidRPr="0075523D" w:rsidRDefault="00CA179D" w:rsidP="00CA179D">
      <w:pPr>
        <w:widowControl w:val="0"/>
        <w:autoSpaceDE w:val="0"/>
        <w:autoSpaceDN w:val="0"/>
        <w:adjustRightInd w:val="0"/>
        <w:spacing w:after="240" w:line="340" w:lineRule="atLeast"/>
        <w:rPr>
          <w:rFonts w:ascii="Times" w:hAnsi="Times" w:cs="Times"/>
          <w:sz w:val="22"/>
          <w:szCs w:val="22"/>
        </w:rPr>
      </w:pPr>
      <w:r w:rsidRPr="0075523D">
        <w:rPr>
          <w:rFonts w:ascii="Helvetica" w:hAnsi="Helvetica" w:cs="Arial"/>
          <w:b/>
          <w:bCs/>
          <w:sz w:val="22"/>
          <w:szCs w:val="22"/>
          <w:lang w:val="en-GB"/>
        </w:rPr>
        <w:t>Grundig</w:t>
      </w:r>
      <w:r w:rsidR="00BC51CC" w:rsidRPr="0075523D">
        <w:rPr>
          <w:rFonts w:ascii="Helvetica" w:hAnsi="Helvetica" w:cs="Arial"/>
          <w:b/>
          <w:bCs/>
          <w:sz w:val="22"/>
          <w:szCs w:val="22"/>
          <w:lang w:val="en-GB"/>
        </w:rPr>
        <w:t xml:space="preserve"> Press Office</w:t>
      </w:r>
      <w:r w:rsidR="0079492E" w:rsidRPr="0075523D">
        <w:rPr>
          <w:rFonts w:ascii="Helvetica" w:hAnsi="Helvetica" w:cs="Arial"/>
          <w:b/>
          <w:bCs/>
          <w:sz w:val="22"/>
          <w:szCs w:val="22"/>
          <w:lang w:val="en-GB"/>
        </w:rPr>
        <w:t>:</w:t>
      </w:r>
      <w:r w:rsidR="00FD47CE" w:rsidRPr="0075523D">
        <w:rPr>
          <w:rFonts w:ascii="Helvetica" w:hAnsi="Helvetica" w:cs="Arial"/>
          <w:b/>
          <w:bCs/>
          <w:sz w:val="22"/>
          <w:szCs w:val="22"/>
          <w:lang w:val="en-GB"/>
        </w:rPr>
        <w:br/>
      </w:r>
      <w:r w:rsidRPr="0075523D">
        <w:rPr>
          <w:rFonts w:ascii="Times" w:hAnsi="Times" w:cs="Times"/>
          <w:sz w:val="22"/>
          <w:szCs w:val="22"/>
        </w:rPr>
        <w:t>Silvia Sassone</w:t>
      </w:r>
      <w:r w:rsidR="00EA1F3C">
        <w:rPr>
          <w:rFonts w:ascii="Times" w:hAnsi="Times" w:cs="Times"/>
          <w:sz w:val="22"/>
          <w:szCs w:val="22"/>
        </w:rPr>
        <w:t xml:space="preserve"> </w:t>
      </w:r>
      <w:r w:rsidRPr="0075523D">
        <w:rPr>
          <w:rFonts w:ascii="Times" w:hAnsi="Times" w:cs="Times"/>
          <w:sz w:val="22"/>
          <w:szCs w:val="22"/>
        </w:rPr>
        <w:t xml:space="preserve"> T: 02 36595292</w:t>
      </w:r>
      <w:r w:rsidR="00EA1F3C">
        <w:rPr>
          <w:rFonts w:ascii="Times" w:hAnsi="Times" w:cs="Times"/>
          <w:sz w:val="22"/>
          <w:szCs w:val="22"/>
        </w:rPr>
        <w:t xml:space="preserve">  </w:t>
      </w:r>
      <w:r w:rsidRPr="0075523D">
        <w:rPr>
          <w:rFonts w:ascii="Times" w:hAnsi="Times" w:cs="Times"/>
          <w:sz w:val="22"/>
          <w:szCs w:val="22"/>
        </w:rPr>
        <w:t xml:space="preserve">E: </w:t>
      </w:r>
      <w:hyperlink r:id="rId8" w:history="1">
        <w:r w:rsidRPr="0075523D">
          <w:rPr>
            <w:rStyle w:val="Hyperlink"/>
            <w:rFonts w:ascii="Times" w:hAnsi="Times" w:cs="Times"/>
            <w:color w:val="auto"/>
            <w:sz w:val="22"/>
            <w:szCs w:val="22"/>
          </w:rPr>
          <w:t>sassone@spoongroup.it</w:t>
        </w:r>
      </w:hyperlink>
      <w:r w:rsidRPr="0075523D">
        <w:rPr>
          <w:rFonts w:ascii="Times" w:hAnsi="Times" w:cs="Times"/>
          <w:sz w:val="22"/>
          <w:szCs w:val="22"/>
        </w:rPr>
        <w:br/>
        <w:t>Elisa Tonghini</w:t>
      </w:r>
      <w:r w:rsidR="00EA1F3C">
        <w:rPr>
          <w:rFonts w:ascii="Times" w:hAnsi="Times" w:cs="Times"/>
          <w:sz w:val="22"/>
          <w:szCs w:val="22"/>
        </w:rPr>
        <w:t xml:space="preserve"> </w:t>
      </w:r>
      <w:r w:rsidRPr="0075523D">
        <w:rPr>
          <w:rFonts w:ascii="Times" w:hAnsi="Times" w:cs="Times"/>
          <w:sz w:val="22"/>
          <w:szCs w:val="22"/>
        </w:rPr>
        <w:t xml:space="preserve"> T: 02 36595292</w:t>
      </w:r>
      <w:r w:rsidR="00EA1F3C">
        <w:rPr>
          <w:rFonts w:ascii="Times" w:hAnsi="Times" w:cs="Times"/>
          <w:sz w:val="22"/>
          <w:szCs w:val="22"/>
        </w:rPr>
        <w:t xml:space="preserve">  </w:t>
      </w:r>
      <w:r w:rsidRPr="0075523D">
        <w:rPr>
          <w:rFonts w:ascii="Times" w:hAnsi="Times" w:cs="Times"/>
          <w:sz w:val="22"/>
          <w:szCs w:val="22"/>
        </w:rPr>
        <w:t xml:space="preserve">E: </w:t>
      </w:r>
      <w:hyperlink r:id="rId9" w:history="1">
        <w:r w:rsidRPr="0075523D">
          <w:rPr>
            <w:rStyle w:val="Hyperlink"/>
            <w:rFonts w:ascii="Times" w:hAnsi="Times" w:cs="Times"/>
            <w:color w:val="auto"/>
            <w:sz w:val="22"/>
            <w:szCs w:val="22"/>
          </w:rPr>
          <w:t>tonghini@spoongroup.it</w:t>
        </w:r>
      </w:hyperlink>
    </w:p>
    <w:p w14:paraId="23FD1D5B" w14:textId="58BBF1BD" w:rsidR="003129B4" w:rsidRPr="0075523D" w:rsidRDefault="003129B4" w:rsidP="00783B98">
      <w:pPr>
        <w:widowControl w:val="0"/>
        <w:autoSpaceDE w:val="0"/>
        <w:autoSpaceDN w:val="0"/>
        <w:adjustRightInd w:val="0"/>
        <w:spacing w:after="240" w:line="340" w:lineRule="atLeast"/>
        <w:rPr>
          <w:rFonts w:ascii="Times" w:hAnsi="Times" w:cs="Times"/>
          <w:sz w:val="22"/>
          <w:szCs w:val="22"/>
        </w:rPr>
      </w:pPr>
    </w:p>
    <w:p w14:paraId="37C84122" w14:textId="20D63387" w:rsidR="00A42933" w:rsidRPr="0075523D" w:rsidRDefault="00A42933" w:rsidP="00A42933">
      <w:pPr>
        <w:widowControl w:val="0"/>
        <w:autoSpaceDE w:val="0"/>
        <w:autoSpaceDN w:val="0"/>
        <w:adjustRightInd w:val="0"/>
        <w:spacing w:after="240" w:line="340" w:lineRule="atLeast"/>
        <w:rPr>
          <w:rFonts w:ascii="Times" w:hAnsi="Times" w:cs="Times"/>
        </w:rPr>
      </w:pPr>
    </w:p>
    <w:p w14:paraId="18779364" w14:textId="77777777" w:rsidR="00A42933" w:rsidRPr="0075523D" w:rsidRDefault="00A42933" w:rsidP="00A42933">
      <w:pPr>
        <w:widowControl w:val="0"/>
        <w:autoSpaceDE w:val="0"/>
        <w:autoSpaceDN w:val="0"/>
        <w:adjustRightInd w:val="0"/>
        <w:spacing w:after="240" w:line="340" w:lineRule="atLeast"/>
        <w:rPr>
          <w:rFonts w:ascii="Times" w:hAnsi="Times" w:cs="Times"/>
        </w:rPr>
      </w:pPr>
    </w:p>
    <w:p w14:paraId="3E5E153B" w14:textId="77777777" w:rsidR="00A42933" w:rsidRPr="0075523D" w:rsidRDefault="00A42933" w:rsidP="002F3C16">
      <w:pPr>
        <w:widowControl w:val="0"/>
        <w:autoSpaceDE w:val="0"/>
        <w:autoSpaceDN w:val="0"/>
        <w:adjustRightInd w:val="0"/>
        <w:spacing w:after="240" w:line="340" w:lineRule="atLeast"/>
        <w:rPr>
          <w:rFonts w:ascii="Times" w:hAnsi="Times" w:cs="Times"/>
        </w:rPr>
      </w:pPr>
    </w:p>
    <w:p w14:paraId="3A615139" w14:textId="77777777" w:rsidR="002F3C16" w:rsidRPr="0075523D" w:rsidRDefault="002F3C16" w:rsidP="002F3C16">
      <w:pPr>
        <w:widowControl w:val="0"/>
        <w:autoSpaceDE w:val="0"/>
        <w:autoSpaceDN w:val="0"/>
        <w:adjustRightInd w:val="0"/>
        <w:spacing w:after="240" w:line="340" w:lineRule="atLeast"/>
        <w:rPr>
          <w:rFonts w:ascii="Times" w:hAnsi="Times" w:cs="Times"/>
        </w:rPr>
      </w:pPr>
    </w:p>
    <w:p w14:paraId="4275DAEA" w14:textId="77777777" w:rsidR="002F3C16" w:rsidRPr="0075523D" w:rsidRDefault="002F3C16" w:rsidP="002F3C16">
      <w:pPr>
        <w:widowControl w:val="0"/>
        <w:autoSpaceDE w:val="0"/>
        <w:autoSpaceDN w:val="0"/>
        <w:adjustRightInd w:val="0"/>
        <w:spacing w:after="240" w:line="340" w:lineRule="atLeast"/>
        <w:rPr>
          <w:rFonts w:ascii="Times" w:hAnsi="Times" w:cs="Times"/>
        </w:rPr>
      </w:pPr>
      <w:r w:rsidRPr="0075523D">
        <w:rPr>
          <w:rFonts w:ascii="Arial" w:hAnsi="Arial" w:cs="Arial"/>
          <w:sz w:val="29"/>
          <w:szCs w:val="29"/>
        </w:rPr>
        <w:t xml:space="preserve"> </w:t>
      </w:r>
    </w:p>
    <w:p w14:paraId="3E5C095E" w14:textId="77777777" w:rsidR="00376239" w:rsidRPr="0075523D" w:rsidRDefault="00376239"/>
    <w:sectPr w:rsidR="00376239" w:rsidRPr="0075523D" w:rsidSect="00376239">
      <w:headerReference w:type="even" r:id="rId10"/>
      <w:headerReference w:type="default" r:id="rId11"/>
      <w:footerReference w:type="even" r:id="rId12"/>
      <w:footerReference w:type="default" r:id="rId13"/>
      <w:headerReference w:type="first" r:id="rId14"/>
      <w:footerReference w:type="first" r:id="rId15"/>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9E9B7" w14:textId="77777777" w:rsidR="004C6F8C" w:rsidRDefault="004C6F8C" w:rsidP="00E81632">
      <w:r>
        <w:separator/>
      </w:r>
    </w:p>
  </w:endnote>
  <w:endnote w:type="continuationSeparator" w:id="0">
    <w:p w14:paraId="5D63979E" w14:textId="77777777" w:rsidR="004C6F8C" w:rsidRDefault="004C6F8C" w:rsidP="00E81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A2"/>
    <w:family w:val="roman"/>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74A9E" w14:textId="77777777" w:rsidR="0064021C" w:rsidRDefault="00640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20C58" w14:textId="3D0C49CC" w:rsidR="0064021C" w:rsidRDefault="0064021C">
    <w:pPr>
      <w:pStyle w:val="Footer"/>
    </w:pPr>
    <w:r>
      <w:rPr>
        <w:noProof/>
      </w:rPr>
      <mc:AlternateContent>
        <mc:Choice Requires="wps">
          <w:drawing>
            <wp:anchor distT="0" distB="0" distL="114300" distR="114300" simplePos="0" relativeHeight="251659264" behindDoc="0" locked="0" layoutInCell="0" allowOverlap="1" wp14:anchorId="1B77F526" wp14:editId="71413411">
              <wp:simplePos x="0" y="0"/>
              <wp:positionH relativeFrom="page">
                <wp:posOffset>0</wp:posOffset>
              </wp:positionH>
              <wp:positionV relativeFrom="page">
                <wp:posOffset>9594215</wp:posOffset>
              </wp:positionV>
              <wp:extent cx="7772400" cy="273050"/>
              <wp:effectExtent l="0" t="0" r="0" b="12700"/>
              <wp:wrapNone/>
              <wp:docPr id="3" name="MSIPCM9750402baf1b9850813ad649" descr="{&quot;HashCode&quot;:-65194735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40E6C0" w14:textId="795A92FF" w:rsidR="0064021C" w:rsidRPr="0064021C" w:rsidRDefault="0064021C" w:rsidP="0064021C">
                          <w:pPr>
                            <w:rPr>
                              <w:rFonts w:ascii="Calibri" w:hAnsi="Calibri"/>
                              <w:color w:val="FF8C00"/>
                            </w:rPr>
                          </w:pPr>
                          <w:r w:rsidRPr="0064021C">
                            <w:rPr>
                              <w:rFonts w:ascii="Calibri" w:hAnsi="Calibri"/>
                              <w:color w:val="FF8C00"/>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77F526" id="_x0000_t202" coordsize="21600,21600" o:spt="202" path="m,l,21600r21600,l21600,xe">
              <v:stroke joinstyle="miter"/>
              <v:path gradientshapeok="t" o:connecttype="rect"/>
            </v:shapetype>
            <v:shape id="MSIPCM9750402baf1b9850813ad649" o:spid="_x0000_s1026" type="#_x0000_t202" alt="{&quot;HashCode&quot;:-651947352,&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" o:allowincell="f" filled="f" stroked="f" strokeweight=".5pt">
              <v:fill o:detectmouseclick="t"/>
              <v:textbox inset="20pt,0,,0">
                <w:txbxContent>
                  <w:p w14:paraId="2240E6C0" w14:textId="795A92FF" w:rsidR="0064021C" w:rsidRPr="0064021C" w:rsidRDefault="0064021C" w:rsidP="0064021C">
                    <w:pPr>
                      <w:rPr>
                        <w:rFonts w:ascii="Calibri" w:hAnsi="Calibri"/>
                        <w:color w:val="FF8C00"/>
                      </w:rPr>
                    </w:pPr>
                    <w:r w:rsidRPr="0064021C">
                      <w:rPr>
                        <w:rFonts w:ascii="Calibri" w:hAnsi="Calibri"/>
                        <w:color w:val="FF8C00"/>
                      </w:rPr>
                      <w:t>Sensitivity: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773FF" w14:textId="77777777" w:rsidR="0064021C" w:rsidRDefault="00640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1626C" w14:textId="77777777" w:rsidR="004C6F8C" w:rsidRDefault="004C6F8C" w:rsidP="00E81632">
      <w:r>
        <w:separator/>
      </w:r>
    </w:p>
  </w:footnote>
  <w:footnote w:type="continuationSeparator" w:id="0">
    <w:p w14:paraId="3D5AEEE9" w14:textId="77777777" w:rsidR="004C6F8C" w:rsidRDefault="004C6F8C" w:rsidP="00E81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7611F" w14:textId="77777777" w:rsidR="0064021C" w:rsidRDefault="006402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610EF" w14:textId="1D1910F0" w:rsidR="00E34162" w:rsidRDefault="00EA1F3C">
    <w:pPr>
      <w:pStyle w:val="Header"/>
    </w:pPr>
    <w:r>
      <w:t xml:space="preserve">                                                                             </w:t>
    </w:r>
    <w:r w:rsidR="00E34162">
      <w:rPr>
        <w:noProof/>
        <w:lang w:val="tr-TR" w:eastAsia="tr-TR"/>
      </w:rPr>
      <w:drawing>
        <wp:inline distT="0" distB="0" distL="0" distR="0" wp14:anchorId="08A0159B" wp14:editId="45BDDD24">
          <wp:extent cx="1020813" cy="116840"/>
          <wp:effectExtent l="0" t="0" r="0" b="10160"/>
          <wp:docPr id="1" name="Immagine 1" descr="2017/Grundig/Loghi%202/GR_logo_pos_E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Grundig/Loghi%202/GR_logo_pos_EN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580" cy="12837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F0880" w14:textId="77777777" w:rsidR="0064021C" w:rsidRDefault="00640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A2DEA"/>
    <w:multiLevelType w:val="hybridMultilevel"/>
    <w:tmpl w:val="C14C29D0"/>
    <w:lvl w:ilvl="0" w:tplc="94C0252E">
      <w:numFmt w:val="bullet"/>
      <w:lvlText w:val="-"/>
      <w:lvlJc w:val="left"/>
      <w:pPr>
        <w:ind w:left="720" w:hanging="360"/>
      </w:pPr>
      <w:rPr>
        <w:rFonts w:ascii="Helvetica" w:eastAsiaTheme="minorHAnsi" w:hAnsi="Helvetic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6C51991"/>
    <w:multiLevelType w:val="hybridMultilevel"/>
    <w:tmpl w:val="6A1C1932"/>
    <w:lvl w:ilvl="0" w:tplc="EA16DBF2">
      <w:numFmt w:val="bullet"/>
      <w:lvlText w:val="-"/>
      <w:lvlJc w:val="left"/>
      <w:pPr>
        <w:ind w:left="720" w:hanging="360"/>
      </w:pPr>
      <w:rPr>
        <w:rFonts w:ascii="Helvetica" w:eastAsiaTheme="minorHAnsi" w:hAnsi="Helvetic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0F1586D"/>
    <w:multiLevelType w:val="hybridMultilevel"/>
    <w:tmpl w:val="5A865902"/>
    <w:lvl w:ilvl="0" w:tplc="0CB6F8B8">
      <w:numFmt w:val="bullet"/>
      <w:lvlText w:val="-"/>
      <w:lvlJc w:val="left"/>
      <w:pPr>
        <w:ind w:left="720" w:hanging="360"/>
      </w:pPr>
      <w:rPr>
        <w:rFonts w:ascii="Helvetica" w:eastAsiaTheme="minorHAnsi" w:hAnsi="Helvetic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337C7E"/>
    <w:multiLevelType w:val="hybridMultilevel"/>
    <w:tmpl w:val="821C039C"/>
    <w:lvl w:ilvl="0" w:tplc="6194C57A">
      <w:numFmt w:val="bullet"/>
      <w:lvlText w:val="-"/>
      <w:lvlJc w:val="left"/>
      <w:pPr>
        <w:ind w:left="720" w:hanging="360"/>
      </w:pPr>
      <w:rPr>
        <w:rFonts w:ascii="Helvetica" w:eastAsiaTheme="minorHAnsi" w:hAnsi="Helvetic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0985812"/>
    <w:multiLevelType w:val="hybridMultilevel"/>
    <w:tmpl w:val="34BEE9A0"/>
    <w:lvl w:ilvl="0" w:tplc="1A2A1B42">
      <w:numFmt w:val="bullet"/>
      <w:lvlText w:val="-"/>
      <w:lvlJc w:val="left"/>
      <w:pPr>
        <w:ind w:left="720" w:hanging="360"/>
      </w:pPr>
      <w:rPr>
        <w:rFonts w:ascii="Helvetica" w:eastAsiaTheme="minorHAnsi" w:hAnsi="Helvetic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bSwNLAwMrY0Mzc1MjJR0lEKTi0uzszPAykwqgUAWL8nuCwAAAA="/>
  </w:docVars>
  <w:rsids>
    <w:rsidRoot w:val="002F3C16"/>
    <w:rsid w:val="0001524B"/>
    <w:rsid w:val="00050402"/>
    <w:rsid w:val="0005669E"/>
    <w:rsid w:val="000A6AE5"/>
    <w:rsid w:val="000B1C33"/>
    <w:rsid w:val="000E6E92"/>
    <w:rsid w:val="00112FEC"/>
    <w:rsid w:val="00122EE2"/>
    <w:rsid w:val="00170C84"/>
    <w:rsid w:val="001C0C70"/>
    <w:rsid w:val="001C516C"/>
    <w:rsid w:val="001F2890"/>
    <w:rsid w:val="00244D4E"/>
    <w:rsid w:val="00271C24"/>
    <w:rsid w:val="00287916"/>
    <w:rsid w:val="002C4535"/>
    <w:rsid w:val="002E3973"/>
    <w:rsid w:val="002F3C16"/>
    <w:rsid w:val="003129B4"/>
    <w:rsid w:val="00363D46"/>
    <w:rsid w:val="00370458"/>
    <w:rsid w:val="00376239"/>
    <w:rsid w:val="003A14AE"/>
    <w:rsid w:val="00403FC4"/>
    <w:rsid w:val="0040739F"/>
    <w:rsid w:val="00414D8B"/>
    <w:rsid w:val="004C6F8C"/>
    <w:rsid w:val="004D4EAE"/>
    <w:rsid w:val="005631D8"/>
    <w:rsid w:val="00563735"/>
    <w:rsid w:val="005749DB"/>
    <w:rsid w:val="005B4CD7"/>
    <w:rsid w:val="006315EC"/>
    <w:rsid w:val="0064021C"/>
    <w:rsid w:val="00641946"/>
    <w:rsid w:val="006865AF"/>
    <w:rsid w:val="006B05DB"/>
    <w:rsid w:val="006E1170"/>
    <w:rsid w:val="00736B84"/>
    <w:rsid w:val="00736F10"/>
    <w:rsid w:val="0075523D"/>
    <w:rsid w:val="00783B98"/>
    <w:rsid w:val="0079492E"/>
    <w:rsid w:val="007A721D"/>
    <w:rsid w:val="00851189"/>
    <w:rsid w:val="008A557E"/>
    <w:rsid w:val="008B54AD"/>
    <w:rsid w:val="008C6685"/>
    <w:rsid w:val="0092182F"/>
    <w:rsid w:val="00953DED"/>
    <w:rsid w:val="00994AB3"/>
    <w:rsid w:val="009C7A3A"/>
    <w:rsid w:val="00A12F05"/>
    <w:rsid w:val="00A21EDC"/>
    <w:rsid w:val="00A3014C"/>
    <w:rsid w:val="00A37143"/>
    <w:rsid w:val="00A42933"/>
    <w:rsid w:val="00A60E29"/>
    <w:rsid w:val="00A638E1"/>
    <w:rsid w:val="00A90696"/>
    <w:rsid w:val="00AB4E12"/>
    <w:rsid w:val="00B11819"/>
    <w:rsid w:val="00B85A7F"/>
    <w:rsid w:val="00BC51CC"/>
    <w:rsid w:val="00BC69AA"/>
    <w:rsid w:val="00C35819"/>
    <w:rsid w:val="00C43422"/>
    <w:rsid w:val="00C74256"/>
    <w:rsid w:val="00C77BE5"/>
    <w:rsid w:val="00CA179D"/>
    <w:rsid w:val="00CB5242"/>
    <w:rsid w:val="00D54E9C"/>
    <w:rsid w:val="00DA4B54"/>
    <w:rsid w:val="00E03E49"/>
    <w:rsid w:val="00E34162"/>
    <w:rsid w:val="00E80A94"/>
    <w:rsid w:val="00E81632"/>
    <w:rsid w:val="00E82D6E"/>
    <w:rsid w:val="00EA1F3C"/>
    <w:rsid w:val="00F23D5E"/>
    <w:rsid w:val="00F30116"/>
    <w:rsid w:val="00F375ED"/>
    <w:rsid w:val="00F70605"/>
    <w:rsid w:val="00F8501D"/>
    <w:rsid w:val="00FD47CE"/>
    <w:rsid w:val="00FE671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AE76EF"/>
  <w14:defaultImageDpi w14:val="32767"/>
  <w15:docId w15:val="{B34E64EE-F146-4144-B7A2-66A63472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632"/>
    <w:pPr>
      <w:tabs>
        <w:tab w:val="center" w:pos="4819"/>
        <w:tab w:val="right" w:pos="9638"/>
      </w:tabs>
    </w:pPr>
  </w:style>
  <w:style w:type="character" w:customStyle="1" w:styleId="HeaderChar">
    <w:name w:val="Header Char"/>
    <w:basedOn w:val="DefaultParagraphFont"/>
    <w:link w:val="Header"/>
    <w:uiPriority w:val="99"/>
    <w:rsid w:val="00E81632"/>
  </w:style>
  <w:style w:type="paragraph" w:styleId="Footer">
    <w:name w:val="footer"/>
    <w:basedOn w:val="Normal"/>
    <w:link w:val="FooterChar"/>
    <w:uiPriority w:val="99"/>
    <w:unhideWhenUsed/>
    <w:rsid w:val="00E81632"/>
    <w:pPr>
      <w:tabs>
        <w:tab w:val="center" w:pos="4819"/>
        <w:tab w:val="right" w:pos="9638"/>
      </w:tabs>
    </w:pPr>
  </w:style>
  <w:style w:type="character" w:customStyle="1" w:styleId="FooterChar">
    <w:name w:val="Footer Char"/>
    <w:basedOn w:val="DefaultParagraphFont"/>
    <w:link w:val="Footer"/>
    <w:uiPriority w:val="99"/>
    <w:rsid w:val="00E81632"/>
  </w:style>
  <w:style w:type="paragraph" w:styleId="ListParagraph">
    <w:name w:val="List Paragraph"/>
    <w:basedOn w:val="Normal"/>
    <w:uiPriority w:val="34"/>
    <w:qFormat/>
    <w:rsid w:val="00FD47CE"/>
    <w:pPr>
      <w:ind w:left="720"/>
      <w:contextualSpacing/>
    </w:pPr>
  </w:style>
  <w:style w:type="character" w:styleId="Hyperlink">
    <w:name w:val="Hyperlink"/>
    <w:basedOn w:val="DefaultParagraphFont"/>
    <w:uiPriority w:val="99"/>
    <w:unhideWhenUsed/>
    <w:rsid w:val="00FD47CE"/>
    <w:rPr>
      <w:color w:val="0563C1" w:themeColor="hyperlink"/>
      <w:u w:val="single"/>
    </w:rPr>
  </w:style>
  <w:style w:type="paragraph" w:styleId="BalloonText">
    <w:name w:val="Balloon Text"/>
    <w:basedOn w:val="Normal"/>
    <w:link w:val="BalloonTextChar"/>
    <w:uiPriority w:val="99"/>
    <w:semiHidden/>
    <w:unhideWhenUsed/>
    <w:rsid w:val="00376239"/>
    <w:rPr>
      <w:rFonts w:ascii="Lucida Grande" w:hAnsi="Lucida Grande"/>
      <w:sz w:val="18"/>
      <w:szCs w:val="18"/>
    </w:rPr>
  </w:style>
  <w:style w:type="character" w:customStyle="1" w:styleId="BalloonTextChar">
    <w:name w:val="Balloon Text Char"/>
    <w:basedOn w:val="DefaultParagraphFont"/>
    <w:link w:val="BalloonText"/>
    <w:uiPriority w:val="99"/>
    <w:semiHidden/>
    <w:rsid w:val="0037623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8061">
      <w:bodyDiv w:val="1"/>
      <w:marLeft w:val="0"/>
      <w:marRight w:val="0"/>
      <w:marTop w:val="0"/>
      <w:marBottom w:val="0"/>
      <w:divBdr>
        <w:top w:val="none" w:sz="0" w:space="0" w:color="auto"/>
        <w:left w:val="none" w:sz="0" w:space="0" w:color="auto"/>
        <w:bottom w:val="none" w:sz="0" w:space="0" w:color="auto"/>
        <w:right w:val="none" w:sz="0" w:space="0" w:color="auto"/>
      </w:divBdr>
    </w:div>
    <w:div w:id="807472256">
      <w:bodyDiv w:val="1"/>
      <w:marLeft w:val="0"/>
      <w:marRight w:val="0"/>
      <w:marTop w:val="0"/>
      <w:marBottom w:val="0"/>
      <w:divBdr>
        <w:top w:val="none" w:sz="0" w:space="0" w:color="auto"/>
        <w:left w:val="none" w:sz="0" w:space="0" w:color="auto"/>
        <w:bottom w:val="none" w:sz="0" w:space="0" w:color="auto"/>
        <w:right w:val="none" w:sz="0" w:space="0" w:color="auto"/>
      </w:divBdr>
    </w:div>
    <w:div w:id="1083913144">
      <w:bodyDiv w:val="1"/>
      <w:marLeft w:val="0"/>
      <w:marRight w:val="0"/>
      <w:marTop w:val="0"/>
      <w:marBottom w:val="0"/>
      <w:divBdr>
        <w:top w:val="none" w:sz="0" w:space="0" w:color="auto"/>
        <w:left w:val="none" w:sz="0" w:space="0" w:color="auto"/>
        <w:bottom w:val="none" w:sz="0" w:space="0" w:color="auto"/>
        <w:right w:val="none" w:sz="0" w:space="0" w:color="auto"/>
      </w:divBdr>
    </w:div>
    <w:div w:id="11164815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sone@spoongroup.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onghini@spoongroup.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853</Words>
  <Characters>4863</Characters>
  <Application>Microsoft Office Word</Application>
  <DocSecurity>0</DocSecurity>
  <Lines>40</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CDS srl</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Tonghini</dc:creator>
  <cp:keywords/>
  <dc:description/>
  <cp:lastModifiedBy>Peren Helvacı</cp:lastModifiedBy>
  <cp:revision>4</cp:revision>
  <dcterms:created xsi:type="dcterms:W3CDTF">2017-06-19T05:32:00Z</dcterms:created>
  <dcterms:modified xsi:type="dcterms:W3CDTF">2018-03-15T09:07:00Z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433d2e7a-c738-4009-8401-d02062e6bcbe</vt:lpwstr>
  </property>
  <property fmtid="{D5CDD505-2E9C-101B-9397-08002B2CF9AE}" pid="3" name="INFOClassification">
    <vt:lpwstr>PUBLIC</vt:lpwstr>
  </property>
  <property fmtid="{D5CDD505-2E9C-101B-9397-08002B2CF9AE}" pid="4" name="MSIP_Label_18de4db4-e00d-47c3-9d58-42953a01c92d_Enabled">
    <vt:lpwstr>True</vt:lpwstr>
  </property>
  <property fmtid="{D5CDD505-2E9C-101B-9397-08002B2CF9AE}" pid="5" name="MSIP_Label_18de4db4-e00d-47c3-9d58-42953a01c92d_SiteId">
    <vt:lpwstr>ef5926db-9bdf-4f9f-9066-d8e7f03943f7</vt:lpwstr>
  </property>
  <property fmtid="{D5CDD505-2E9C-101B-9397-08002B2CF9AE}" pid="6" name="MSIP_Label_18de4db4-e00d-47c3-9d58-42953a01c92d_Ref">
    <vt:lpwstr>https://api.informationprotection.azure.com/api/ef5926db-9bdf-4f9f-9066-d8e7f03943f7</vt:lpwstr>
  </property>
  <property fmtid="{D5CDD505-2E9C-101B-9397-08002B2CF9AE}" pid="7" name="MSIP_Label_18de4db4-e00d-47c3-9d58-42953a01c92d_SetBy">
    <vt:lpwstr>26030122@arcelik.com</vt:lpwstr>
  </property>
  <property fmtid="{D5CDD505-2E9C-101B-9397-08002B2CF9AE}" pid="8" name="MSIP_Label_18de4db4-e00d-47c3-9d58-42953a01c92d_SetDate">
    <vt:lpwstr>2018-03-15T12:07:47.6051270+03:00</vt:lpwstr>
  </property>
  <property fmtid="{D5CDD505-2E9C-101B-9397-08002B2CF9AE}" pid="9" name="MSIP_Label_18de4db4-e00d-47c3-9d58-42953a01c92d_Name">
    <vt:lpwstr>Public</vt:lpwstr>
  </property>
  <property fmtid="{D5CDD505-2E9C-101B-9397-08002B2CF9AE}" pid="10" name="MSIP_Label_18de4db4-e00d-47c3-9d58-42953a01c92d_Application">
    <vt:lpwstr>Microsoft Azure Information Protection</vt:lpwstr>
  </property>
  <property fmtid="{D5CDD505-2E9C-101B-9397-08002B2CF9AE}" pid="11" name="MSIP_Label_18de4db4-e00d-47c3-9d58-42953a01c92d_Extended_MSFT_Method">
    <vt:lpwstr>Automatic</vt:lpwstr>
  </property>
  <property fmtid="{D5CDD505-2E9C-101B-9397-08002B2CF9AE}" pid="12" name="Sensitivity">
    <vt:lpwstr>Public</vt:lpwstr>
  </property>
</Properties>
</file>