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FDB" w:rsidRPr="003E513B" w:rsidRDefault="00566FDB" w:rsidP="00566FDB">
      <w:pPr>
        <w:rPr>
          <w:b/>
          <w:sz w:val="24"/>
          <w:szCs w:val="24"/>
        </w:rPr>
      </w:pPr>
      <w:r w:rsidRPr="003E513B">
        <w:rPr>
          <w:b/>
          <w:sz w:val="24"/>
          <w:szCs w:val="24"/>
        </w:rPr>
        <w:t xml:space="preserve">GRUNDIG </w:t>
      </w:r>
      <w:r w:rsidR="00E3717B" w:rsidRPr="003E513B">
        <w:rPr>
          <w:b/>
          <w:sz w:val="24"/>
          <w:szCs w:val="24"/>
        </w:rPr>
        <w:t>CONNECTED</w:t>
      </w:r>
      <w:r w:rsidRPr="003E513B">
        <w:rPr>
          <w:b/>
          <w:sz w:val="24"/>
          <w:szCs w:val="24"/>
        </w:rPr>
        <w:t xml:space="preserve"> HOME VISION FILM</w:t>
      </w:r>
    </w:p>
    <w:p w:rsidR="00E85203" w:rsidRDefault="003E513B" w:rsidP="00E85203">
      <w:pPr>
        <w:rPr>
          <w:rFonts w:ascii="Calibri" w:hAnsi="Calibri"/>
        </w:rPr>
      </w:pPr>
      <w:r>
        <w:rPr>
          <w:noProof/>
          <w:sz w:val="24"/>
          <w:szCs w:val="24"/>
        </w:rPr>
        <w:drawing>
          <wp:inline distT="0" distB="0" distL="0" distR="0" wp14:anchorId="28651444" wp14:editId="48C74540">
            <wp:extent cx="5972175" cy="3457575"/>
            <wp:effectExtent l="0" t="0" r="9525" b="9525"/>
            <wp:docPr id="1" name="Picture 1" descr="D:\Users\26005334\AppData\Local\Microsoft\Windows\Temporary Internet Files\Content.Word\dün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sers\26005334\AppData\Local\Microsoft\Windows\Temporary Internet Files\Content.Word\düny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3457575"/>
                    </a:xfrm>
                    <a:prstGeom prst="rect">
                      <a:avLst/>
                    </a:prstGeom>
                    <a:noFill/>
                    <a:ln>
                      <a:noFill/>
                    </a:ln>
                  </pic:spPr>
                </pic:pic>
              </a:graphicData>
            </a:graphic>
          </wp:inline>
        </w:drawing>
      </w:r>
      <w:r w:rsidR="00E85203">
        <w:rPr>
          <w:rFonts w:ascii="Calibri" w:hAnsi="Calibri"/>
        </w:rPr>
        <w:t xml:space="preserve">At </w:t>
      </w:r>
      <w:proofErr w:type="spellStart"/>
      <w:r w:rsidR="00E85203">
        <w:rPr>
          <w:rFonts w:ascii="Calibri" w:hAnsi="Calibri"/>
        </w:rPr>
        <w:t>Grundig</w:t>
      </w:r>
      <w:proofErr w:type="spellEnd"/>
      <w:r w:rsidR="00E85203">
        <w:rPr>
          <w:rFonts w:ascii="Calibri" w:hAnsi="Calibri"/>
        </w:rPr>
        <w:t xml:space="preserve"> we believe in the good life. Our mission is to meet the needs of the digital age with smart, lifestyle-enhancing products that deliver real benefits to real people. As one of Europe’s largest full-range suppliers of quality home electronics, we take pride in making your world a happier place – and innovation the ultimate form of indulgence.</w:t>
      </w:r>
    </w:p>
    <w:p w:rsidR="00E85203" w:rsidRPr="00E85203" w:rsidRDefault="00E85203" w:rsidP="00E85203">
      <w:pPr>
        <w:ind w:right="720"/>
        <w:rPr>
          <w:rFonts w:ascii="Calibri" w:hAnsi="Calibri"/>
          <w:color w:val="1F497D" w:themeColor="dark2"/>
        </w:rPr>
      </w:pPr>
      <w:r>
        <w:rPr>
          <w:rFonts w:ascii="Calibri" w:hAnsi="Calibri"/>
        </w:rPr>
        <w:t xml:space="preserve">Launched during </w:t>
      </w:r>
      <w:proofErr w:type="spellStart"/>
      <w:r>
        <w:rPr>
          <w:rFonts w:ascii="Calibri" w:hAnsi="Calibri"/>
        </w:rPr>
        <w:t>EuroCucina</w:t>
      </w:r>
      <w:proofErr w:type="spellEnd"/>
      <w:r>
        <w:rPr>
          <w:rFonts w:ascii="Calibri" w:hAnsi="Calibri"/>
        </w:rPr>
        <w:t>,</w:t>
      </w:r>
      <w:proofErr w:type="gramStart"/>
      <w:r>
        <w:t> </w:t>
      </w:r>
      <w:r>
        <w:rPr>
          <w:rFonts w:ascii="Calibri" w:hAnsi="Calibri"/>
        </w:rPr>
        <w:t> the</w:t>
      </w:r>
      <w:proofErr w:type="gramEnd"/>
      <w:r>
        <w:rPr>
          <w:rFonts w:ascii="Calibri" w:hAnsi="Calibri"/>
        </w:rPr>
        <w:t xml:space="preserve"> “</w:t>
      </w:r>
      <w:proofErr w:type="spellStart"/>
      <w:r>
        <w:rPr>
          <w:rFonts w:ascii="Calibri" w:hAnsi="Calibri"/>
        </w:rPr>
        <w:t>Grundig</w:t>
      </w:r>
      <w:proofErr w:type="spellEnd"/>
      <w:r>
        <w:t> </w:t>
      </w:r>
      <w:r>
        <w:rPr>
          <w:rFonts w:ascii="Calibri" w:hAnsi="Calibri"/>
        </w:rPr>
        <w:t>Connected Home</w:t>
      </w:r>
      <w:r>
        <w:t> </w:t>
      </w:r>
      <w:r>
        <w:rPr>
          <w:rFonts w:ascii="Calibri" w:hAnsi="Calibri"/>
        </w:rPr>
        <w:t>Vision” video</w:t>
      </w:r>
      <w:r>
        <w:t> </w:t>
      </w:r>
      <w:r>
        <w:rPr>
          <w:rFonts w:ascii="Calibri" w:hAnsi="Calibri"/>
        </w:rPr>
        <w:t>shows</w:t>
      </w:r>
      <w:r>
        <w:t> </w:t>
      </w:r>
      <w:r>
        <w:rPr>
          <w:rFonts w:ascii="Calibri" w:hAnsi="Calibri"/>
        </w:rPr>
        <w:t>a daily routine with</w:t>
      </w:r>
      <w:r>
        <w:t> </w:t>
      </w:r>
      <w:r>
        <w:rPr>
          <w:rFonts w:ascii="Calibri" w:hAnsi="Calibri"/>
        </w:rPr>
        <w:t>different</w:t>
      </w:r>
      <w:r>
        <w:t> </w:t>
      </w:r>
      <w:r>
        <w:rPr>
          <w:rFonts w:ascii="Calibri" w:hAnsi="Calibri"/>
        </w:rPr>
        <w:t>connectivity scenarios</w:t>
      </w:r>
      <w:r>
        <w:t> </w:t>
      </w:r>
      <w:r>
        <w:rPr>
          <w:rFonts w:ascii="Calibri" w:hAnsi="Calibri"/>
        </w:rPr>
        <w:t>that simplify and</w:t>
      </w:r>
      <w:r>
        <w:t xml:space="preserve"> enrich </w:t>
      </w:r>
      <w:r>
        <w:rPr>
          <w:rFonts w:ascii="Calibri" w:hAnsi="Calibri"/>
        </w:rPr>
        <w:t>our</w:t>
      </w:r>
      <w:r>
        <w:t> </w:t>
      </w:r>
      <w:r>
        <w:rPr>
          <w:rFonts w:ascii="Calibri" w:hAnsi="Calibri"/>
        </w:rPr>
        <w:t>life in the future.</w:t>
      </w:r>
    </w:p>
    <w:p w:rsidR="00E85203" w:rsidRDefault="00E85203" w:rsidP="00E85203">
      <w:pPr>
        <w:rPr>
          <w:rFonts w:ascii="Calibri" w:hAnsi="Calibri"/>
        </w:rPr>
      </w:pPr>
      <w:r>
        <w:rPr>
          <w:rFonts w:ascii="Calibri" w:hAnsi="Calibri"/>
        </w:rPr>
        <w:t xml:space="preserve"> Our key </w:t>
      </w:r>
      <w:proofErr w:type="gramStart"/>
      <w:r>
        <w:rPr>
          <w:rFonts w:ascii="Calibri" w:hAnsi="Calibri"/>
        </w:rPr>
        <w:t>message :</w:t>
      </w:r>
      <w:proofErr w:type="gramEnd"/>
      <w:r>
        <w:rPr>
          <w:rFonts w:ascii="Calibri" w:hAnsi="Calibri"/>
        </w:rPr>
        <w:t xml:space="preserve"> </w:t>
      </w:r>
      <w:proofErr w:type="spellStart"/>
      <w:r>
        <w:rPr>
          <w:rFonts w:ascii="Calibri" w:hAnsi="Calibri"/>
        </w:rPr>
        <w:t>Grundig</w:t>
      </w:r>
      <w:proofErr w:type="spellEnd"/>
      <w:r>
        <w:rPr>
          <w:rFonts w:ascii="Calibri" w:hAnsi="Calibri"/>
        </w:rPr>
        <w:t xml:space="preserve"> Connected Home – Simplifies &amp; Enriches Your Life.</w:t>
      </w:r>
    </w:p>
    <w:p w:rsidR="00E85203" w:rsidRDefault="00E85203" w:rsidP="00E85203">
      <w:pPr>
        <w:pStyle w:val="ListParagraph"/>
        <w:numPr>
          <w:ilvl w:val="0"/>
          <w:numId w:val="6"/>
        </w:numPr>
        <w:spacing w:line="253" w:lineRule="atLeast"/>
        <w:rPr>
          <w:rFonts w:ascii="Calibri" w:hAnsi="Calibri"/>
        </w:rPr>
      </w:pPr>
      <w:r w:rsidRPr="00E85203">
        <w:rPr>
          <w:rFonts w:ascii="Calibri" w:hAnsi="Calibri"/>
        </w:rPr>
        <w:t xml:space="preserve">You have less things to care about because </w:t>
      </w:r>
      <w:proofErr w:type="spellStart"/>
      <w:r w:rsidRPr="00E85203">
        <w:rPr>
          <w:rFonts w:ascii="Calibri" w:hAnsi="Calibri"/>
        </w:rPr>
        <w:t>Grundig</w:t>
      </w:r>
      <w:proofErr w:type="spellEnd"/>
      <w:r w:rsidRPr="00E85203">
        <w:rPr>
          <w:rFonts w:ascii="Calibri" w:hAnsi="Calibri"/>
        </w:rPr>
        <w:t xml:space="preserve"> solutions in a smart &amp; connected world will (re)act intelligent and understand your needs</w:t>
      </w:r>
    </w:p>
    <w:p w:rsidR="00E85203" w:rsidRPr="00E85203" w:rsidRDefault="00E85203" w:rsidP="00E85203">
      <w:pPr>
        <w:pStyle w:val="ListParagraph"/>
        <w:numPr>
          <w:ilvl w:val="0"/>
          <w:numId w:val="6"/>
        </w:numPr>
        <w:spacing w:line="253" w:lineRule="atLeast"/>
        <w:rPr>
          <w:rFonts w:ascii="Calibri" w:hAnsi="Calibri"/>
        </w:rPr>
      </w:pPr>
      <w:r w:rsidRPr="00E85203">
        <w:rPr>
          <w:rFonts w:ascii="Calibri" w:hAnsi="Calibri"/>
        </w:rPr>
        <w:t xml:space="preserve">Innovations that make life </w:t>
      </w:r>
      <w:proofErr w:type="gramStart"/>
      <w:r w:rsidRPr="00E85203">
        <w:rPr>
          <w:rFonts w:ascii="Calibri" w:hAnsi="Calibri"/>
        </w:rPr>
        <w:t>better,</w:t>
      </w:r>
      <w:proofErr w:type="gramEnd"/>
      <w:r w:rsidRPr="00E85203">
        <w:rPr>
          <w:rFonts w:ascii="Calibri" w:hAnsi="Calibri"/>
        </w:rPr>
        <w:t xml:space="preserve"> create special moments and enable you to indulge in good things in life.</w:t>
      </w:r>
      <w:r w:rsidRPr="00E85203">
        <w:rPr>
          <w:sz w:val="24"/>
          <w:szCs w:val="24"/>
        </w:rPr>
        <w:t xml:space="preserve"> </w:t>
      </w:r>
      <w:r>
        <w:rPr>
          <w:noProof/>
          <w:sz w:val="24"/>
          <w:szCs w:val="24"/>
        </w:rPr>
        <w:drawing>
          <wp:inline distT="0" distB="0" distL="0" distR="0">
            <wp:extent cx="5962650" cy="828675"/>
            <wp:effectExtent l="0" t="0" r="0" b="9525"/>
            <wp:docPr id="2" name="Picture 2" descr="home vision 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vision fil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2650" cy="828675"/>
                    </a:xfrm>
                    <a:prstGeom prst="rect">
                      <a:avLst/>
                    </a:prstGeom>
                    <a:noFill/>
                    <a:ln>
                      <a:noFill/>
                    </a:ln>
                  </pic:spPr>
                </pic:pic>
              </a:graphicData>
            </a:graphic>
          </wp:inline>
        </w:drawing>
      </w:r>
    </w:p>
    <w:p w:rsidR="00E85203" w:rsidRDefault="00E85203" w:rsidP="00E85203">
      <w:pPr>
        <w:rPr>
          <w:rFonts w:ascii="Calibri" w:hAnsi="Calibri"/>
        </w:rPr>
      </w:pPr>
      <w:r>
        <w:rPr>
          <w:rFonts w:ascii="Calibri" w:hAnsi="Calibri"/>
        </w:rPr>
        <w:t xml:space="preserve">Click on the link below to watch </w:t>
      </w:r>
      <w:proofErr w:type="spellStart"/>
      <w:r>
        <w:rPr>
          <w:rFonts w:ascii="Calibri" w:hAnsi="Calibri"/>
        </w:rPr>
        <w:t>Grundig's</w:t>
      </w:r>
      <w:proofErr w:type="spellEnd"/>
      <w:r>
        <w:rPr>
          <w:rFonts w:ascii="Calibri" w:hAnsi="Calibri"/>
        </w:rPr>
        <w:t xml:space="preserve"> "Connected Home” </w:t>
      </w:r>
      <w:proofErr w:type="gramStart"/>
      <w:r>
        <w:rPr>
          <w:rFonts w:ascii="Calibri" w:hAnsi="Calibri"/>
        </w:rPr>
        <w:t>video :</w:t>
      </w:r>
      <w:proofErr w:type="gramEnd"/>
    </w:p>
    <w:p w:rsidR="00E85203" w:rsidRDefault="00675C00" w:rsidP="00E85203">
      <w:pPr>
        <w:rPr>
          <w:rFonts w:ascii="Calibri" w:hAnsi="Calibri"/>
        </w:rPr>
      </w:pPr>
      <w:hyperlink r:id="rId8" w:history="1">
        <w:r w:rsidR="00E85203">
          <w:rPr>
            <w:rStyle w:val="Hyperlink"/>
            <w:rFonts w:ascii="Calibri" w:hAnsi="Calibri"/>
            <w:color w:val="800080"/>
          </w:rPr>
          <w:t>https://www.youtube.com/watch?v=dbu4Hnj-c34</w:t>
        </w:r>
      </w:hyperlink>
    </w:p>
    <w:p w:rsidR="008A432C" w:rsidRDefault="008A432C" w:rsidP="00D115E5">
      <w:pPr>
        <w:rPr>
          <w:rFonts w:ascii="Calibri" w:hAnsi="Calibri"/>
        </w:rPr>
      </w:pPr>
    </w:p>
    <w:p w:rsidR="008A432C" w:rsidRDefault="008A432C" w:rsidP="00D115E5">
      <w:pPr>
        <w:rPr>
          <w:rFonts w:ascii="Calibri" w:hAnsi="Calibri"/>
        </w:rPr>
      </w:pPr>
    </w:p>
    <w:p w:rsidR="00D115E5" w:rsidRPr="007314AF" w:rsidRDefault="00D115E5" w:rsidP="00D115E5">
      <w:pPr>
        <w:rPr>
          <w:b/>
          <w:sz w:val="24"/>
          <w:szCs w:val="24"/>
          <w:lang w:val="tr-TR"/>
        </w:rPr>
      </w:pPr>
      <w:r w:rsidRPr="007314AF">
        <w:rPr>
          <w:b/>
          <w:sz w:val="24"/>
          <w:szCs w:val="24"/>
          <w:lang w:val="tr-TR"/>
        </w:rPr>
        <w:lastRenderedPageBreak/>
        <w:t xml:space="preserve">GRUNDIG </w:t>
      </w:r>
      <w:r w:rsidR="008A432C">
        <w:rPr>
          <w:b/>
          <w:sz w:val="24"/>
          <w:szCs w:val="24"/>
          <w:lang w:val="tr-TR"/>
        </w:rPr>
        <w:t>AKILLI EV VİZYON FİLMİ</w:t>
      </w:r>
    </w:p>
    <w:p w:rsidR="00EB547A" w:rsidRDefault="00EB547A" w:rsidP="00EB547A">
      <w:pPr>
        <w:rPr>
          <w:color w:val="1F497D"/>
          <w:lang w:val="tr-TR"/>
        </w:rPr>
      </w:pPr>
      <w:proofErr w:type="spellStart"/>
      <w:r w:rsidRPr="00EB547A">
        <w:rPr>
          <w:color w:val="1F497D"/>
          <w:lang w:val="tr-TR"/>
        </w:rPr>
        <w:t>Grundig</w:t>
      </w:r>
      <w:proofErr w:type="spellEnd"/>
      <w:r w:rsidRPr="00EB547A">
        <w:rPr>
          <w:color w:val="1F497D"/>
          <w:lang w:val="tr-TR"/>
        </w:rPr>
        <w:t xml:space="preserve"> olarak, hayatın bize sunduğu güzellikleri değerlendirmemiz gerektiğine inanıyoruz.</w:t>
      </w:r>
      <w:r>
        <w:rPr>
          <w:color w:val="1F497D"/>
          <w:lang w:val="tr-TR"/>
        </w:rPr>
        <w:t xml:space="preserve"> </w:t>
      </w:r>
      <w:r w:rsidRPr="00EB547A">
        <w:rPr>
          <w:color w:val="1F497D"/>
          <w:lang w:val="tr-TR"/>
        </w:rPr>
        <w:t>Misyonumuz dijital zamanın ihtiyaçlarını, akıllı ve hayat tarzını yükselten ürünlerle karşılayarak insanlara gerçek faydayı sunmak. Avrupa’nın en geniş premium ev elektronik ürün gamına sahip tedarikçisi olarak, dünyayı daha mutlu bir yer haline getirdiğimiz ve hayatın tadını çıkarmanızı sağlayan inovatif bir bakış açımız olduğu için gurur duyuyoruz.</w:t>
      </w:r>
    </w:p>
    <w:p w:rsidR="008A432C" w:rsidRPr="00EB547A" w:rsidRDefault="008A432C" w:rsidP="00EB547A">
      <w:pPr>
        <w:rPr>
          <w:color w:val="1F497D"/>
          <w:lang w:val="tr-TR"/>
        </w:rPr>
      </w:pPr>
      <w:r>
        <w:rPr>
          <w:noProof/>
          <w:sz w:val="24"/>
          <w:szCs w:val="24"/>
        </w:rPr>
        <w:drawing>
          <wp:inline distT="0" distB="0" distL="0" distR="0" wp14:anchorId="45C16D93" wp14:editId="28957E5D">
            <wp:extent cx="5972175" cy="3457575"/>
            <wp:effectExtent l="0" t="0" r="9525" b="9525"/>
            <wp:docPr id="3" name="Picture 3" descr="D:\Users\26005334\AppData\Local\Microsoft\Windows\Temporary Internet Files\Content.Word\dün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sers\26005334\AppData\Local\Microsoft\Windows\Temporary Internet Files\Content.Word\düny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3457575"/>
                    </a:xfrm>
                    <a:prstGeom prst="rect">
                      <a:avLst/>
                    </a:prstGeom>
                    <a:noFill/>
                    <a:ln>
                      <a:noFill/>
                    </a:ln>
                  </pic:spPr>
                </pic:pic>
              </a:graphicData>
            </a:graphic>
          </wp:inline>
        </w:drawing>
      </w:r>
    </w:p>
    <w:p w:rsidR="00D115E5" w:rsidRPr="00EB547A" w:rsidRDefault="00D115E5" w:rsidP="00D115E5">
      <w:pPr>
        <w:ind w:right="720"/>
        <w:rPr>
          <w:color w:val="1F497D"/>
          <w:lang w:val="tr-TR"/>
        </w:rPr>
      </w:pPr>
      <w:r w:rsidRPr="00EB547A">
        <w:rPr>
          <w:color w:val="1F497D"/>
          <w:lang w:val="tr-TR"/>
        </w:rPr>
        <w:t xml:space="preserve">İlk olarak </w:t>
      </w:r>
      <w:proofErr w:type="spellStart"/>
      <w:r w:rsidRPr="00EB547A">
        <w:rPr>
          <w:color w:val="1F497D"/>
          <w:lang w:val="tr-TR"/>
        </w:rPr>
        <w:t>EuroCucina</w:t>
      </w:r>
      <w:proofErr w:type="spellEnd"/>
      <w:r w:rsidRPr="00EB547A">
        <w:rPr>
          <w:color w:val="1F497D"/>
          <w:lang w:val="tr-TR"/>
        </w:rPr>
        <w:t xml:space="preserve"> fuarında </w:t>
      </w:r>
      <w:proofErr w:type="spellStart"/>
      <w:r w:rsidR="007314AF" w:rsidRPr="00EB547A">
        <w:rPr>
          <w:color w:val="1F497D"/>
          <w:lang w:val="tr-TR"/>
        </w:rPr>
        <w:t>lansmanı</w:t>
      </w:r>
      <w:proofErr w:type="spellEnd"/>
      <w:r w:rsidRPr="00EB547A">
        <w:rPr>
          <w:color w:val="1F497D"/>
          <w:lang w:val="tr-TR"/>
        </w:rPr>
        <w:t xml:space="preserve"> gerçekleştirilen  “</w:t>
      </w:r>
      <w:proofErr w:type="spellStart"/>
      <w:r w:rsidRPr="00EB547A">
        <w:rPr>
          <w:color w:val="1F497D"/>
          <w:lang w:val="tr-TR"/>
        </w:rPr>
        <w:t>Grundig</w:t>
      </w:r>
      <w:proofErr w:type="spellEnd"/>
      <w:r w:rsidRPr="00EB547A">
        <w:rPr>
          <w:color w:val="1F497D"/>
          <w:lang w:val="tr-TR"/>
        </w:rPr>
        <w:t xml:space="preserve"> Akıllı Ev</w:t>
      </w:r>
      <w:r w:rsidR="002A442D" w:rsidRPr="00EB547A">
        <w:rPr>
          <w:color w:val="1F497D"/>
          <w:lang w:val="tr-TR"/>
        </w:rPr>
        <w:t xml:space="preserve"> (</w:t>
      </w:r>
      <w:proofErr w:type="spellStart"/>
      <w:r w:rsidR="002A442D" w:rsidRPr="00EB547A">
        <w:rPr>
          <w:color w:val="1F497D"/>
          <w:lang w:val="tr-TR"/>
        </w:rPr>
        <w:t>Connected</w:t>
      </w:r>
      <w:proofErr w:type="spellEnd"/>
      <w:r w:rsidR="002A442D" w:rsidRPr="00EB547A">
        <w:rPr>
          <w:color w:val="1F497D"/>
          <w:lang w:val="tr-TR"/>
        </w:rPr>
        <w:t xml:space="preserve"> Home)</w:t>
      </w:r>
      <w:r w:rsidR="00EB547A">
        <w:rPr>
          <w:color w:val="1F497D"/>
          <w:lang w:val="tr-TR"/>
        </w:rPr>
        <w:t xml:space="preserve"> </w:t>
      </w:r>
      <w:r w:rsidRPr="00EB547A">
        <w:rPr>
          <w:color w:val="1F497D"/>
          <w:lang w:val="tr-TR"/>
        </w:rPr>
        <w:t xml:space="preserve">Vizyon” filmi; </w:t>
      </w:r>
      <w:r w:rsidR="002A442D" w:rsidRPr="00EB547A">
        <w:rPr>
          <w:color w:val="1F497D"/>
          <w:lang w:val="tr-TR"/>
        </w:rPr>
        <w:t xml:space="preserve">yakın gelecekte akıllı ev çözümlerinin günlük </w:t>
      </w:r>
      <w:r w:rsidR="007314AF" w:rsidRPr="00EB547A">
        <w:rPr>
          <w:color w:val="1F497D"/>
          <w:lang w:val="tr-TR"/>
        </w:rPr>
        <w:t>rutinlerinizi</w:t>
      </w:r>
      <w:r w:rsidR="002A442D" w:rsidRPr="00EB547A">
        <w:rPr>
          <w:color w:val="1F497D"/>
          <w:lang w:val="tr-TR"/>
        </w:rPr>
        <w:t xml:space="preserve"> </w:t>
      </w:r>
      <w:r w:rsidR="007314AF" w:rsidRPr="00EB547A">
        <w:rPr>
          <w:color w:val="1F497D"/>
          <w:lang w:val="tr-TR"/>
        </w:rPr>
        <w:t xml:space="preserve">kolaylaştırarak </w:t>
      </w:r>
      <w:r w:rsidR="002A442D" w:rsidRPr="00EB547A">
        <w:rPr>
          <w:color w:val="1F497D"/>
          <w:lang w:val="tr-TR"/>
        </w:rPr>
        <w:t xml:space="preserve">hayattan </w:t>
      </w:r>
      <w:r w:rsidR="007314AF" w:rsidRPr="00EB547A">
        <w:rPr>
          <w:color w:val="1F497D"/>
          <w:lang w:val="tr-TR"/>
        </w:rPr>
        <w:t>nasıl daha fazla keyif</w:t>
      </w:r>
      <w:r w:rsidR="002A442D" w:rsidRPr="00EB547A">
        <w:rPr>
          <w:color w:val="1F497D"/>
          <w:lang w:val="tr-TR"/>
        </w:rPr>
        <w:t xml:space="preserve"> </w:t>
      </w:r>
      <w:r w:rsidR="007314AF" w:rsidRPr="00EB547A">
        <w:rPr>
          <w:color w:val="1F497D"/>
          <w:lang w:val="tr-TR"/>
        </w:rPr>
        <w:t>alacağımızı göstermektedir.</w:t>
      </w:r>
      <w:r w:rsidR="002A442D" w:rsidRPr="00EB547A">
        <w:rPr>
          <w:color w:val="1F497D"/>
          <w:lang w:val="tr-TR"/>
        </w:rPr>
        <w:t xml:space="preserve"> </w:t>
      </w:r>
    </w:p>
    <w:p w:rsidR="00D115E5" w:rsidRPr="007314AF" w:rsidRDefault="00D115E5" w:rsidP="00D115E5">
      <w:pPr>
        <w:rPr>
          <w:rFonts w:ascii="Calibri" w:hAnsi="Calibri"/>
          <w:lang w:val="tr-TR"/>
        </w:rPr>
      </w:pPr>
      <w:r w:rsidRPr="007314AF">
        <w:rPr>
          <w:rFonts w:ascii="Calibri" w:hAnsi="Calibri"/>
          <w:lang w:val="tr-TR"/>
        </w:rPr>
        <w:t> </w:t>
      </w:r>
      <w:r w:rsidR="007314AF" w:rsidRPr="007314AF">
        <w:rPr>
          <w:rFonts w:ascii="Calibri" w:hAnsi="Calibri"/>
          <w:lang w:val="tr-TR"/>
        </w:rPr>
        <w:t xml:space="preserve">Filmin </w:t>
      </w:r>
      <w:r w:rsidR="00675C00">
        <w:rPr>
          <w:rFonts w:ascii="Calibri" w:hAnsi="Calibri"/>
          <w:lang w:val="tr-TR"/>
        </w:rPr>
        <w:t>ana mesa</w:t>
      </w:r>
      <w:r w:rsidR="00EB547A">
        <w:rPr>
          <w:rFonts w:ascii="Calibri" w:hAnsi="Calibri"/>
          <w:lang w:val="tr-TR"/>
        </w:rPr>
        <w:t xml:space="preserve">jı: </w:t>
      </w:r>
      <w:proofErr w:type="spellStart"/>
      <w:r w:rsidR="00EB547A">
        <w:rPr>
          <w:rFonts w:ascii="Calibri" w:hAnsi="Calibri"/>
          <w:lang w:val="tr-TR"/>
        </w:rPr>
        <w:t>Grundig</w:t>
      </w:r>
      <w:proofErr w:type="spellEnd"/>
      <w:r w:rsidR="00EB547A">
        <w:rPr>
          <w:rFonts w:ascii="Calibri" w:hAnsi="Calibri"/>
          <w:lang w:val="tr-TR"/>
        </w:rPr>
        <w:t xml:space="preserve"> Akıllı Ev </w:t>
      </w:r>
      <w:bookmarkStart w:id="0" w:name="_GoBack"/>
      <w:bookmarkEnd w:id="0"/>
      <w:r w:rsidR="007314AF" w:rsidRPr="007314AF">
        <w:rPr>
          <w:rFonts w:ascii="Calibri" w:hAnsi="Calibri"/>
          <w:lang w:val="tr-TR"/>
        </w:rPr>
        <w:t>– Hayatı</w:t>
      </w:r>
      <w:r w:rsidR="00EB547A">
        <w:rPr>
          <w:rFonts w:ascii="Calibri" w:hAnsi="Calibri"/>
          <w:lang w:val="tr-TR"/>
        </w:rPr>
        <w:t>nızı</w:t>
      </w:r>
      <w:r w:rsidR="007314AF" w:rsidRPr="007314AF">
        <w:rPr>
          <w:rFonts w:ascii="Calibri" w:hAnsi="Calibri"/>
          <w:lang w:val="tr-TR"/>
        </w:rPr>
        <w:t xml:space="preserve"> kola</w:t>
      </w:r>
      <w:r w:rsidR="007314AF">
        <w:rPr>
          <w:rFonts w:ascii="Calibri" w:hAnsi="Calibri"/>
          <w:lang w:val="tr-TR"/>
        </w:rPr>
        <w:t xml:space="preserve">ylaştırarak </w:t>
      </w:r>
      <w:r w:rsidR="00EB547A">
        <w:rPr>
          <w:rFonts w:ascii="Calibri" w:hAnsi="Calibri"/>
          <w:lang w:val="tr-TR"/>
        </w:rPr>
        <w:t xml:space="preserve">hayattan </w:t>
      </w:r>
      <w:r w:rsidR="007314AF">
        <w:rPr>
          <w:rFonts w:ascii="Calibri" w:hAnsi="Calibri"/>
          <w:lang w:val="tr-TR"/>
        </w:rPr>
        <w:t>daha fazla keyif almanı</w:t>
      </w:r>
      <w:r w:rsidR="00EB547A">
        <w:rPr>
          <w:rFonts w:ascii="Calibri" w:hAnsi="Calibri"/>
          <w:lang w:val="tr-TR"/>
        </w:rPr>
        <w:t>zı sağlar.</w:t>
      </w:r>
    </w:p>
    <w:p w:rsidR="00EB547A" w:rsidRDefault="00D115E5" w:rsidP="00D115E5">
      <w:pPr>
        <w:spacing w:line="253" w:lineRule="atLeast"/>
        <w:ind w:hanging="360"/>
        <w:rPr>
          <w:rFonts w:ascii="Calibri" w:hAnsi="Calibri"/>
          <w:lang w:val="tr-TR"/>
        </w:rPr>
      </w:pPr>
      <w:r w:rsidRPr="007314AF">
        <w:rPr>
          <w:rFonts w:ascii="Calibri" w:hAnsi="Calibri"/>
          <w:lang w:val="tr-TR"/>
        </w:rPr>
        <w:t>-        </w:t>
      </w:r>
      <w:r w:rsidR="008A432C">
        <w:rPr>
          <w:rFonts w:ascii="Calibri" w:hAnsi="Calibri"/>
          <w:lang w:val="tr-TR"/>
        </w:rPr>
        <w:t>Artık kaygılanacak çok daha az konunuz olacak; akıllı e</w:t>
      </w:r>
      <w:r w:rsidR="00EB547A">
        <w:rPr>
          <w:rFonts w:ascii="Calibri" w:hAnsi="Calibri"/>
          <w:lang w:val="tr-TR"/>
        </w:rPr>
        <w:t xml:space="preserve">v çözümleri ihtiyaçlarınızı daha öncesinden </w:t>
      </w:r>
      <w:r w:rsidR="008A432C">
        <w:rPr>
          <w:rFonts w:ascii="Calibri" w:hAnsi="Calibri"/>
          <w:lang w:val="tr-TR"/>
        </w:rPr>
        <w:t>belirleyerek, ihtiyaç duyduğunuz anda sizin yanınızda olacak.</w:t>
      </w:r>
    </w:p>
    <w:p w:rsidR="008A432C" w:rsidRDefault="008A432C" w:rsidP="00D115E5">
      <w:pPr>
        <w:spacing w:line="253" w:lineRule="atLeast"/>
        <w:ind w:hanging="360"/>
        <w:rPr>
          <w:rFonts w:ascii="Calibri" w:hAnsi="Calibri"/>
          <w:lang w:val="tr-TR"/>
        </w:rPr>
      </w:pPr>
      <w:r>
        <w:rPr>
          <w:rFonts w:ascii="Calibri" w:hAnsi="Calibri"/>
          <w:lang w:val="tr-TR"/>
        </w:rPr>
        <w:t>-        Teknolojik yenilikler hayatı kolaylaştırarak önem verdiğiniz anları daha dilediğiniz gibi yaşamaya yardımcı olarak hayattan daha fazla keyif almanızı sağlayacaktır.</w:t>
      </w:r>
    </w:p>
    <w:p w:rsidR="008A432C" w:rsidRDefault="008A432C" w:rsidP="00D115E5">
      <w:pPr>
        <w:spacing w:line="253" w:lineRule="atLeast"/>
        <w:ind w:hanging="360"/>
        <w:rPr>
          <w:rFonts w:ascii="Calibri" w:hAnsi="Calibri"/>
          <w:lang w:val="tr-TR"/>
        </w:rPr>
      </w:pPr>
      <w:r>
        <w:rPr>
          <w:noProof/>
          <w:sz w:val="24"/>
          <w:szCs w:val="24"/>
        </w:rPr>
        <w:drawing>
          <wp:inline distT="0" distB="0" distL="0" distR="0" wp14:anchorId="09DA529D" wp14:editId="17A00843">
            <wp:extent cx="5962650" cy="828675"/>
            <wp:effectExtent l="0" t="0" r="0" b="9525"/>
            <wp:docPr id="5" name="Picture 5" descr="home vision 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vision fil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2650" cy="828675"/>
                    </a:xfrm>
                    <a:prstGeom prst="rect">
                      <a:avLst/>
                    </a:prstGeom>
                    <a:noFill/>
                    <a:ln>
                      <a:noFill/>
                    </a:ln>
                  </pic:spPr>
                </pic:pic>
              </a:graphicData>
            </a:graphic>
          </wp:inline>
        </w:drawing>
      </w:r>
    </w:p>
    <w:p w:rsidR="00675C00" w:rsidRDefault="008A432C" w:rsidP="00566FDB">
      <w:pPr>
        <w:rPr>
          <w:rFonts w:ascii="Calibri" w:hAnsi="Calibri"/>
          <w:lang w:val="tr-TR"/>
        </w:rPr>
      </w:pPr>
      <w:r>
        <w:rPr>
          <w:rFonts w:ascii="Calibri" w:hAnsi="Calibri"/>
          <w:lang w:val="tr-TR"/>
        </w:rPr>
        <w:t xml:space="preserve">Aşağıdaki linki tıklayarak </w:t>
      </w:r>
      <w:proofErr w:type="spellStart"/>
      <w:r>
        <w:rPr>
          <w:rFonts w:ascii="Calibri" w:hAnsi="Calibri"/>
          <w:lang w:val="tr-TR"/>
        </w:rPr>
        <w:t>Grundig</w:t>
      </w:r>
      <w:proofErr w:type="spellEnd"/>
      <w:r>
        <w:rPr>
          <w:rFonts w:ascii="Calibri" w:hAnsi="Calibri"/>
          <w:lang w:val="tr-TR"/>
        </w:rPr>
        <w:t xml:space="preserve"> Akıllı Ev Vizyon filmini izleyebilirsiniz.</w:t>
      </w:r>
    </w:p>
    <w:p w:rsidR="00D115E5" w:rsidRPr="007314AF" w:rsidRDefault="00675C00" w:rsidP="00566FDB">
      <w:pPr>
        <w:rPr>
          <w:sz w:val="24"/>
          <w:szCs w:val="24"/>
          <w:lang w:val="tr-TR"/>
        </w:rPr>
      </w:pPr>
      <w:hyperlink r:id="rId9" w:history="1">
        <w:r w:rsidR="00D115E5" w:rsidRPr="007314AF">
          <w:rPr>
            <w:rStyle w:val="Hyperlink"/>
            <w:rFonts w:ascii="Calibri" w:hAnsi="Calibri"/>
            <w:color w:val="800080"/>
            <w:lang w:val="tr-TR"/>
          </w:rPr>
          <w:t>https://www.youtube.com/watch?v=dbu4Hnj-c34</w:t>
        </w:r>
      </w:hyperlink>
    </w:p>
    <w:sectPr w:rsidR="00D115E5" w:rsidRPr="007314AF" w:rsidSect="008A432C">
      <w:pgSz w:w="12240" w:h="15840"/>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F37EF"/>
    <w:multiLevelType w:val="hybridMultilevel"/>
    <w:tmpl w:val="3540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FB6AD3"/>
    <w:multiLevelType w:val="hybridMultilevel"/>
    <w:tmpl w:val="D130B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4E37AB1"/>
    <w:multiLevelType w:val="hybridMultilevel"/>
    <w:tmpl w:val="8844032E"/>
    <w:lvl w:ilvl="0" w:tplc="B33C89B0">
      <w:numFmt w:val="bullet"/>
      <w:lvlText w:val="-"/>
      <w:lvlJc w:val="left"/>
      <w:pPr>
        <w:ind w:left="0" w:hanging="360"/>
      </w:pPr>
      <w:rPr>
        <w:rFonts w:ascii="Calibri" w:eastAsiaTheme="minorHAnsi" w:hAnsi="Calibri"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622272AE"/>
    <w:multiLevelType w:val="hybridMultilevel"/>
    <w:tmpl w:val="D070DE2C"/>
    <w:lvl w:ilvl="0" w:tplc="E99C9EA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24368F"/>
    <w:multiLevelType w:val="hybridMultilevel"/>
    <w:tmpl w:val="7FE62D72"/>
    <w:lvl w:ilvl="0" w:tplc="E99C9EA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4"/>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21E"/>
    <w:rsid w:val="002A442D"/>
    <w:rsid w:val="002F2BB5"/>
    <w:rsid w:val="003E513B"/>
    <w:rsid w:val="00566FDB"/>
    <w:rsid w:val="00675C00"/>
    <w:rsid w:val="007314AF"/>
    <w:rsid w:val="00862839"/>
    <w:rsid w:val="008A432C"/>
    <w:rsid w:val="00A9521E"/>
    <w:rsid w:val="00D115E5"/>
    <w:rsid w:val="00D2687A"/>
    <w:rsid w:val="00E3717B"/>
    <w:rsid w:val="00E85203"/>
    <w:rsid w:val="00EB5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839"/>
    <w:pPr>
      <w:ind w:left="720"/>
      <w:contextualSpacing/>
    </w:pPr>
  </w:style>
  <w:style w:type="character" w:styleId="Hyperlink">
    <w:name w:val="Hyperlink"/>
    <w:basedOn w:val="DefaultParagraphFont"/>
    <w:uiPriority w:val="99"/>
    <w:unhideWhenUsed/>
    <w:rsid w:val="002F2BB5"/>
    <w:rPr>
      <w:color w:val="0000FF" w:themeColor="hyperlink"/>
      <w:u w:val="single"/>
    </w:rPr>
  </w:style>
  <w:style w:type="paragraph" w:styleId="BalloonText">
    <w:name w:val="Balloon Text"/>
    <w:basedOn w:val="Normal"/>
    <w:link w:val="BalloonTextChar"/>
    <w:uiPriority w:val="99"/>
    <w:semiHidden/>
    <w:unhideWhenUsed/>
    <w:rsid w:val="003E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1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839"/>
    <w:pPr>
      <w:ind w:left="720"/>
      <w:contextualSpacing/>
    </w:pPr>
  </w:style>
  <w:style w:type="character" w:styleId="Hyperlink">
    <w:name w:val="Hyperlink"/>
    <w:basedOn w:val="DefaultParagraphFont"/>
    <w:uiPriority w:val="99"/>
    <w:unhideWhenUsed/>
    <w:rsid w:val="002F2BB5"/>
    <w:rPr>
      <w:color w:val="0000FF" w:themeColor="hyperlink"/>
      <w:u w:val="single"/>
    </w:rPr>
  </w:style>
  <w:style w:type="paragraph" w:styleId="BalloonText">
    <w:name w:val="Balloon Text"/>
    <w:basedOn w:val="Normal"/>
    <w:link w:val="BalloonTextChar"/>
    <w:uiPriority w:val="99"/>
    <w:semiHidden/>
    <w:unhideWhenUsed/>
    <w:rsid w:val="003E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1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359623">
      <w:bodyDiv w:val="1"/>
      <w:marLeft w:val="0"/>
      <w:marRight w:val="0"/>
      <w:marTop w:val="0"/>
      <w:marBottom w:val="0"/>
      <w:divBdr>
        <w:top w:val="none" w:sz="0" w:space="0" w:color="auto"/>
        <w:left w:val="none" w:sz="0" w:space="0" w:color="auto"/>
        <w:bottom w:val="none" w:sz="0" w:space="0" w:color="auto"/>
        <w:right w:val="none" w:sz="0" w:space="0" w:color="auto"/>
      </w:divBdr>
    </w:div>
    <w:div w:id="986469641">
      <w:bodyDiv w:val="1"/>
      <w:marLeft w:val="0"/>
      <w:marRight w:val="0"/>
      <w:marTop w:val="0"/>
      <w:marBottom w:val="0"/>
      <w:divBdr>
        <w:top w:val="none" w:sz="0" w:space="0" w:color="auto"/>
        <w:left w:val="none" w:sz="0" w:space="0" w:color="auto"/>
        <w:bottom w:val="none" w:sz="0" w:space="0" w:color="auto"/>
        <w:right w:val="none" w:sz="0" w:space="0" w:color="auto"/>
      </w:divBdr>
    </w:div>
    <w:div w:id="1451391569">
      <w:bodyDiv w:val="1"/>
      <w:marLeft w:val="0"/>
      <w:marRight w:val="0"/>
      <w:marTop w:val="0"/>
      <w:marBottom w:val="0"/>
      <w:divBdr>
        <w:top w:val="none" w:sz="0" w:space="0" w:color="auto"/>
        <w:left w:val="none" w:sz="0" w:space="0" w:color="auto"/>
        <w:bottom w:val="none" w:sz="0" w:space="0" w:color="auto"/>
        <w:right w:val="none" w:sz="0" w:space="0" w:color="auto"/>
      </w:divBdr>
    </w:div>
    <w:div w:id="202023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bu4Hnj-c34"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dbu4Hnj-c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ARCELIK AS</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6</cp:revision>
  <cp:lastPrinted>2016-04-20T08:22:00Z</cp:lastPrinted>
  <dcterms:created xsi:type="dcterms:W3CDTF">2016-04-20T06:46:00Z</dcterms:created>
  <dcterms:modified xsi:type="dcterms:W3CDTF">2016-04-26T09:01:00Z</dcterms:modified>
</cp:coreProperties>
</file>